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AF" w:rsidRDefault="00A668AF" w:rsidP="00A668A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648C7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ГОСУДАРСТВЕННОЕ БЮДЖЕТНОЕ ДОШКОЛ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ЬНОЕ ОБРАЗОВАТЕЛЬНОЕ УЧРЕЖДЕНИЕ </w:t>
      </w:r>
      <w:r w:rsidRPr="003648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№ 37 «БЕРАЛЛА</w:t>
      </w:r>
      <w:r w:rsidRPr="003648C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г. КУРЧАЛОЙ</w:t>
      </w:r>
    </w:p>
    <w:p w:rsidR="00A668AF" w:rsidRDefault="00A668AF" w:rsidP="00A668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eastAsia="ar-SA"/>
        </w:rPr>
      </w:pPr>
    </w:p>
    <w:p w:rsidR="00A668AF" w:rsidRDefault="00A668AF" w:rsidP="00A668A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668AF" w:rsidSect="00A668AF">
          <w:footerReference w:type="default" r:id="rId8"/>
          <w:pgSz w:w="11906" w:h="16838"/>
          <w:pgMar w:top="1134" w:right="849" w:bottom="993" w:left="1418" w:header="708" w:footer="510" w:gutter="0"/>
          <w:cols w:space="708"/>
          <w:docGrid w:linePitch="360"/>
        </w:sectPr>
      </w:pPr>
    </w:p>
    <w:p w:rsidR="00A668AF" w:rsidRDefault="00A668AF" w:rsidP="00A668A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68AF" w:rsidRPr="00EC44FC" w:rsidRDefault="00A668AF" w:rsidP="00A668A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>ПРИНЯТ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proofErr w:type="gramEnd"/>
    </w:p>
    <w:p w:rsidR="00A668AF" w:rsidRPr="00EC44FC" w:rsidRDefault="00A668AF" w:rsidP="00A668AF">
      <w:pPr>
        <w:tabs>
          <w:tab w:val="left" w:pos="4111"/>
        </w:tabs>
        <w:spacing w:after="0" w:line="240" w:lineRule="auto"/>
        <w:ind w:right="-1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Педагогическим советом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БДОУ </w:t>
      </w:r>
    </w:p>
    <w:p w:rsidR="00A668AF" w:rsidRPr="00EC44FC" w:rsidRDefault="00A668AF" w:rsidP="00A668AF">
      <w:pPr>
        <w:tabs>
          <w:tab w:val="left" w:pos="4111"/>
        </w:tabs>
        <w:spacing w:after="0" w:line="240" w:lineRule="auto"/>
        <w:ind w:right="-1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№37 </w:t>
      </w:r>
      <w:r w:rsidRPr="00EC44FC">
        <w:rPr>
          <w:rFonts w:ascii="Times New Roman" w:eastAsiaTheme="minorEastAsia" w:hAnsi="Times New Roman"/>
          <w:sz w:val="28"/>
          <w:szCs w:val="26"/>
          <w:lang w:eastAsia="ru-RU"/>
        </w:rPr>
        <w:t>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Бералла</w:t>
      </w:r>
      <w:proofErr w:type="spellEnd"/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A668AF" w:rsidRPr="00EC44FC" w:rsidRDefault="00A668AF" w:rsidP="00A668AF">
      <w:pPr>
        <w:tabs>
          <w:tab w:val="left" w:pos="4111"/>
        </w:tabs>
        <w:spacing w:after="0" w:line="240" w:lineRule="auto"/>
        <w:ind w:right="-108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Курчалой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A668AF" w:rsidRPr="00EC44FC" w:rsidRDefault="00A668AF" w:rsidP="00A668AF">
      <w:pPr>
        <w:tabs>
          <w:tab w:val="left" w:pos="9498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>(протокол от</w:t>
      </w:r>
      <w:r w:rsidR="00A47BEF">
        <w:rPr>
          <w:rFonts w:ascii="Times New Roman" w:eastAsiaTheme="minorEastAsia" w:hAnsi="Times New Roman"/>
          <w:sz w:val="28"/>
          <w:szCs w:val="28"/>
          <w:lang w:eastAsia="ru-RU"/>
        </w:rPr>
        <w:t>31.08.</w:t>
      </w:r>
      <w:r w:rsidR="00954CD5">
        <w:rPr>
          <w:rFonts w:ascii="Times New Roman" w:eastAsiaTheme="minorEastAsia" w:hAnsi="Times New Roman"/>
          <w:sz w:val="28"/>
          <w:szCs w:val="28"/>
          <w:lang w:eastAsia="ru-RU"/>
        </w:rPr>
        <w:t>2022г.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 № </w:t>
      </w:r>
      <w:r w:rsidR="00954CD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A668AF" w:rsidRPr="00EC44FC" w:rsidRDefault="00A668AF" w:rsidP="00A668AF">
      <w:pPr>
        <w:shd w:val="clear" w:color="auto" w:fill="FFFFFF" w:themeFill="background1"/>
        <w:tabs>
          <w:tab w:val="left" w:pos="5812"/>
          <w:tab w:val="left" w:pos="6096"/>
        </w:tabs>
        <w:spacing w:after="0" w:line="240" w:lineRule="auto"/>
        <w:rPr>
          <w:rFonts w:ascii="Times New Roman" w:eastAsiaTheme="minorEastAsia" w:hAnsi="Times New Roman"/>
          <w:color w:val="000000"/>
          <w:sz w:val="28"/>
          <w:lang w:eastAsia="ru-RU"/>
        </w:rPr>
      </w:pPr>
    </w:p>
    <w:p w:rsidR="00A668AF" w:rsidRDefault="00A668AF" w:rsidP="00A668AF">
      <w:pPr>
        <w:shd w:val="clear" w:color="auto" w:fill="FFFFFF" w:themeFill="background1"/>
        <w:tabs>
          <w:tab w:val="left" w:pos="5812"/>
          <w:tab w:val="left" w:pos="6096"/>
        </w:tabs>
        <w:spacing w:after="0" w:line="240" w:lineRule="auto"/>
        <w:rPr>
          <w:rFonts w:ascii="Times New Roman" w:eastAsiaTheme="minorEastAsia" w:hAnsi="Times New Roman"/>
          <w:color w:val="000000"/>
          <w:sz w:val="28"/>
          <w:lang w:eastAsia="ru-RU"/>
        </w:rPr>
      </w:pPr>
    </w:p>
    <w:p w:rsidR="00A668AF" w:rsidRPr="00EC44FC" w:rsidRDefault="00A668AF" w:rsidP="00A668AF">
      <w:pPr>
        <w:shd w:val="clear" w:color="auto" w:fill="FFFFFF" w:themeFill="background1"/>
        <w:tabs>
          <w:tab w:val="left" w:pos="5812"/>
          <w:tab w:val="left" w:pos="6096"/>
        </w:tabs>
        <w:spacing w:after="0" w:line="240" w:lineRule="auto"/>
        <w:rPr>
          <w:rFonts w:ascii="Times New Roman" w:eastAsiaTheme="minorEastAsia" w:hAnsi="Times New Roman"/>
          <w:color w:val="000000"/>
          <w:sz w:val="28"/>
          <w:lang w:eastAsia="ru-RU"/>
        </w:rPr>
      </w:pPr>
      <w:r w:rsidRPr="00EC44FC">
        <w:rPr>
          <w:rFonts w:ascii="Times New Roman" w:eastAsiaTheme="minorEastAsia" w:hAnsi="Times New Roman"/>
          <w:color w:val="000000"/>
          <w:sz w:val="28"/>
          <w:lang w:eastAsia="ru-RU"/>
        </w:rPr>
        <w:t>УТВЕРЖДЕН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А</w:t>
      </w:r>
    </w:p>
    <w:p w:rsidR="00A668AF" w:rsidRPr="00EC44FC" w:rsidRDefault="00A668AF" w:rsidP="00A668AF">
      <w:pPr>
        <w:shd w:val="clear" w:color="auto" w:fill="FFFFFF" w:themeFill="background1"/>
        <w:tabs>
          <w:tab w:val="left" w:pos="5812"/>
          <w:tab w:val="left" w:pos="6096"/>
        </w:tabs>
        <w:spacing w:after="0" w:line="240" w:lineRule="auto"/>
        <w:rPr>
          <w:rFonts w:ascii="Times New Roman" w:eastAsiaTheme="minorEastAsia" w:hAnsi="Times New Roman"/>
          <w:color w:val="000000"/>
          <w:sz w:val="28"/>
          <w:lang w:eastAsia="ru-RU"/>
        </w:rPr>
      </w:pPr>
      <w:r w:rsidRPr="00EC44F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приказом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Г</w:t>
      </w:r>
      <w:r w:rsidRPr="00EC44FC">
        <w:rPr>
          <w:rFonts w:ascii="Times New Roman" w:eastAsiaTheme="minorEastAsia" w:hAnsi="Times New Roman"/>
          <w:color w:val="000000"/>
          <w:sz w:val="28"/>
          <w:lang w:eastAsia="ru-RU"/>
        </w:rPr>
        <w:t>БДОУ</w:t>
      </w:r>
    </w:p>
    <w:p w:rsidR="00A668AF" w:rsidRPr="00EC44FC" w:rsidRDefault="00A668AF" w:rsidP="00A668AF">
      <w:pPr>
        <w:tabs>
          <w:tab w:val="left" w:pos="4111"/>
        </w:tabs>
        <w:spacing w:after="0" w:line="240" w:lineRule="auto"/>
        <w:ind w:right="-1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№37 </w:t>
      </w:r>
      <w:r w:rsidRPr="00EC44FC">
        <w:rPr>
          <w:rFonts w:ascii="Times New Roman" w:eastAsiaTheme="minorEastAsia" w:hAnsi="Times New Roman"/>
          <w:sz w:val="28"/>
          <w:szCs w:val="26"/>
          <w:lang w:eastAsia="ru-RU"/>
        </w:rPr>
        <w:t>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Бералла</w:t>
      </w:r>
      <w:proofErr w:type="spellEnd"/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</w:p>
    <w:p w:rsidR="00A668AF" w:rsidRPr="00EC44FC" w:rsidRDefault="00A668AF" w:rsidP="00A668AF">
      <w:pPr>
        <w:tabs>
          <w:tab w:val="left" w:pos="4111"/>
        </w:tabs>
        <w:spacing w:after="0" w:line="240" w:lineRule="auto"/>
        <w:ind w:right="-108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Курчалой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A668AF" w:rsidRPr="00EC44FC" w:rsidRDefault="00A668AF" w:rsidP="00A668AF">
      <w:pPr>
        <w:shd w:val="clear" w:color="auto" w:fill="FFFFFF" w:themeFill="background1"/>
        <w:tabs>
          <w:tab w:val="left" w:pos="5812"/>
          <w:tab w:val="left" w:pos="5954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  <w:sectPr w:rsidR="00A668AF" w:rsidRPr="00EC44FC" w:rsidSect="000E7F57">
          <w:type w:val="continuous"/>
          <w:pgSz w:w="11906" w:h="16838"/>
          <w:pgMar w:top="1134" w:right="707" w:bottom="993" w:left="1418" w:header="708" w:footer="510" w:gutter="0"/>
          <w:cols w:num="2" w:space="708"/>
          <w:docGrid w:linePitch="360"/>
        </w:sectPr>
      </w:pP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954CD5">
        <w:rPr>
          <w:rFonts w:ascii="Times New Roman" w:eastAsiaTheme="minorEastAsia" w:hAnsi="Times New Roman"/>
          <w:sz w:val="28"/>
          <w:szCs w:val="28"/>
          <w:lang w:eastAsia="ru-RU"/>
        </w:rPr>
        <w:t>31.08.2022г.</w:t>
      </w:r>
      <w:r w:rsidRPr="00EC44FC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954CD5">
        <w:rPr>
          <w:rFonts w:ascii="Times New Roman" w:eastAsiaTheme="minorEastAsia" w:hAnsi="Times New Roman"/>
          <w:sz w:val="28"/>
          <w:szCs w:val="28"/>
          <w:lang w:eastAsia="ru-RU"/>
        </w:rPr>
        <w:t>53-од</w:t>
      </w:r>
    </w:p>
    <w:p w:rsidR="00654684" w:rsidRDefault="00654684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54684" w:rsidSect="00654684">
          <w:footerReference w:type="default" r:id="rId9"/>
          <w:type w:val="continuous"/>
          <w:pgSz w:w="11906" w:h="16838"/>
          <w:pgMar w:top="851" w:right="850" w:bottom="1134" w:left="1276" w:header="708" w:footer="708" w:gutter="0"/>
          <w:pgNumType w:chapStyle="2"/>
          <w:cols w:num="2" w:space="708"/>
          <w:docGrid w:linePitch="360"/>
        </w:sectPr>
      </w:pPr>
    </w:p>
    <w:p w:rsidR="003720B5" w:rsidRDefault="003720B5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A6" w:rsidRDefault="005B69A6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E99" w:rsidRDefault="00BE1E9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684" w:rsidRDefault="00654684" w:rsidP="00654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84" w:rsidRDefault="00654684" w:rsidP="00654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84" w:rsidRDefault="00654684" w:rsidP="00654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84" w:rsidRDefault="00654684" w:rsidP="00654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84" w:rsidRDefault="00654684" w:rsidP="00654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ПРОГРАММА </w:t>
      </w:r>
    </w:p>
    <w:p w:rsidR="00654684" w:rsidRPr="00076846" w:rsidRDefault="00654684" w:rsidP="00654684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ДОПОЛНИТЕЛЬНОГО ОБРАЗОВАНИЯ</w:t>
      </w:r>
    </w:p>
    <w:p w:rsidR="00654684" w:rsidRPr="00076846" w:rsidRDefault="00654684" w:rsidP="00654684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«ВЕСЕЛАЯ ШКОЛА»</w:t>
      </w:r>
    </w:p>
    <w:p w:rsidR="00654684" w:rsidRPr="00076846" w:rsidRDefault="00654684" w:rsidP="00654684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076846">
        <w:rPr>
          <w:rFonts w:ascii="Times New Roman" w:hAnsi="Times New Roman"/>
          <w:b/>
          <w:sz w:val="40"/>
          <w:szCs w:val="32"/>
        </w:rPr>
        <w:t>НА 20</w:t>
      </w:r>
      <w:r w:rsidR="00954CD5">
        <w:rPr>
          <w:rFonts w:ascii="Times New Roman" w:hAnsi="Times New Roman"/>
          <w:b/>
          <w:sz w:val="40"/>
          <w:szCs w:val="32"/>
        </w:rPr>
        <w:t>22</w:t>
      </w:r>
      <w:r w:rsidRPr="00076846">
        <w:rPr>
          <w:rFonts w:ascii="Times New Roman" w:hAnsi="Times New Roman"/>
          <w:b/>
          <w:sz w:val="40"/>
          <w:szCs w:val="32"/>
        </w:rPr>
        <w:t>-202</w:t>
      </w:r>
      <w:r w:rsidR="00954CD5">
        <w:rPr>
          <w:rFonts w:ascii="Times New Roman" w:hAnsi="Times New Roman"/>
          <w:b/>
          <w:sz w:val="40"/>
          <w:szCs w:val="32"/>
        </w:rPr>
        <w:t>5</w:t>
      </w:r>
      <w:r w:rsidRPr="00076846">
        <w:rPr>
          <w:rFonts w:ascii="Times New Roman" w:hAnsi="Times New Roman"/>
          <w:b/>
          <w:sz w:val="40"/>
          <w:szCs w:val="32"/>
        </w:rPr>
        <w:t xml:space="preserve"> УЧЕБНЫЙ ГОД</w:t>
      </w:r>
    </w:p>
    <w:p w:rsidR="00654684" w:rsidRPr="005F4A79" w:rsidRDefault="00654684" w:rsidP="00654684">
      <w:pPr>
        <w:tabs>
          <w:tab w:val="left" w:pos="5954"/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654684" w:rsidRPr="00465AFD" w:rsidRDefault="00654684" w:rsidP="00654684">
      <w:pPr>
        <w:spacing w:after="0" w:line="240" w:lineRule="auto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A668AF">
      <w:pPr>
        <w:spacing w:after="0" w:line="240" w:lineRule="auto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684" w:rsidRPr="00612243" w:rsidRDefault="00654684" w:rsidP="0065468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 w:rsidR="00A668AF">
        <w:rPr>
          <w:rFonts w:ascii="Times New Roman" w:hAnsi="Times New Roman"/>
          <w:sz w:val="28"/>
        </w:rPr>
        <w:t>Курчало</w:t>
      </w:r>
      <w:r>
        <w:rPr>
          <w:rFonts w:ascii="Times New Roman" w:hAnsi="Times New Roman"/>
          <w:sz w:val="28"/>
        </w:rPr>
        <w:t>й – 20</w:t>
      </w:r>
      <w:r w:rsidR="00954CD5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г.</w:t>
      </w:r>
    </w:p>
    <w:p w:rsidR="00BE1E99" w:rsidRDefault="00BE1E9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Pr="003A6F9F" w:rsidRDefault="00794259" w:rsidP="0079425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F3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4259" w:rsidRPr="00F34952" w:rsidRDefault="00794259" w:rsidP="00F34952">
      <w:pPr>
        <w:pStyle w:val="ac"/>
        <w:numPr>
          <w:ilvl w:val="0"/>
          <w:numId w:val="12"/>
        </w:num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952">
        <w:rPr>
          <w:rFonts w:ascii="Times New Roman" w:hAnsi="Times New Roman"/>
          <w:sz w:val="28"/>
          <w:szCs w:val="28"/>
        </w:rPr>
        <w:t>Комплекс основных характеристик программы.</w:t>
      </w:r>
      <w:r w:rsidR="00DE7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……………………...</w:t>
      </w:r>
      <w:r w:rsidR="00CD67F0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794259" w:rsidRPr="00F34952" w:rsidRDefault="00794259" w:rsidP="00F34952">
      <w:pPr>
        <w:pStyle w:val="ac"/>
        <w:numPr>
          <w:ilvl w:val="0"/>
          <w:numId w:val="12"/>
        </w:num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программы……………………………</w:t>
      </w:r>
      <w:r w:rsidR="0057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..………………….</w:t>
      </w:r>
      <w:r w:rsidR="00CD67F0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B21B2D" w:rsidRPr="00F34952" w:rsidRDefault="00B21B2D" w:rsidP="00F34952">
      <w:pPr>
        <w:pStyle w:val="ac"/>
        <w:numPr>
          <w:ilvl w:val="0"/>
          <w:numId w:val="12"/>
        </w:num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Календарный уч</w:t>
      </w:r>
      <w:r w:rsidR="0057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ебный график…………………………………………</w:t>
      </w:r>
      <w:r w:rsidR="00CD67F0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</w:p>
    <w:p w:rsidR="00794259" w:rsidRPr="00F34952" w:rsidRDefault="008D1CA8" w:rsidP="00F34952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4952">
        <w:rPr>
          <w:rFonts w:ascii="Times New Roman" w:hAnsi="Times New Roman"/>
          <w:sz w:val="28"/>
          <w:szCs w:val="28"/>
        </w:rPr>
        <w:t>Формы аттестации и оценочные материалы………..</w:t>
      </w:r>
      <w:r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4259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………………...</w:t>
      </w:r>
      <w:r w:rsidR="00F34952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</w:p>
    <w:p w:rsidR="00794259" w:rsidRPr="00F34952" w:rsidRDefault="008D1CA8" w:rsidP="00F34952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952">
        <w:rPr>
          <w:rFonts w:ascii="Times New Roman" w:hAnsi="Times New Roman"/>
          <w:sz w:val="28"/>
          <w:szCs w:val="28"/>
        </w:rPr>
        <w:t>Комплекс организационно - педагогических условий……………</w:t>
      </w:r>
      <w:r w:rsidR="0057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</w:t>
      </w:r>
      <w:r w:rsidR="00F34952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</w:p>
    <w:p w:rsidR="008D1CA8" w:rsidRPr="00F34952" w:rsidRDefault="008D1CA8" w:rsidP="00F34952">
      <w:pPr>
        <w:pStyle w:val="ac"/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Используемые техноло</w:t>
      </w:r>
      <w:r w:rsidR="0057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гии и методы обучения……………………….</w:t>
      </w:r>
      <w:r w:rsidR="00F34952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</w:p>
    <w:p w:rsidR="00794259" w:rsidRPr="00F34952" w:rsidRDefault="00794259" w:rsidP="00F34952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</w:t>
      </w:r>
      <w:r w:rsidR="00F34952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рекомендуемой</w:t>
      </w:r>
      <w:r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литерат</w:t>
      </w:r>
      <w:r w:rsidR="0057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уры для педагогов…………………..</w:t>
      </w:r>
      <w:r w:rsidR="00F34952" w:rsidRPr="00F3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</w:p>
    <w:p w:rsidR="00F34952" w:rsidRPr="00F16903" w:rsidRDefault="00F70521" w:rsidP="00F16903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952" w:rsidRPr="00F1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рекомендуемой литерат</w:t>
      </w:r>
      <w:r w:rsidR="0057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уры для родителей и детей………...</w:t>
      </w:r>
      <w:r w:rsidR="00F34952" w:rsidRPr="00F16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</w:p>
    <w:p w:rsidR="00794259" w:rsidRPr="008D1CA8" w:rsidRDefault="00794259" w:rsidP="00F34952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59" w:rsidRDefault="00794259" w:rsidP="00F3495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99" w:rsidRDefault="00BE1E9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A25" w:rsidRDefault="00572A25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C0" w:rsidRDefault="00C117C0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59" w:rsidRDefault="00794259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A6" w:rsidRDefault="005B69A6" w:rsidP="00A64D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684" w:rsidRDefault="00654684" w:rsidP="00A64D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684" w:rsidRDefault="00654684" w:rsidP="00A64D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A6" w:rsidRDefault="005B69A6" w:rsidP="009552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684" w:rsidRDefault="00654684" w:rsidP="00955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684" w:rsidRDefault="00654684" w:rsidP="00955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245" w:rsidRPr="00955245" w:rsidRDefault="00955245" w:rsidP="00955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</w:t>
      </w:r>
      <w:r w:rsidR="00DF1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>Комплекс основных характеристик программы</w:t>
      </w:r>
      <w:r w:rsidR="00DF1F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245" w:rsidRPr="00955245" w:rsidRDefault="00955245" w:rsidP="00E978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Программа,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модифицированная,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составлена </w:t>
      </w:r>
      <w:r w:rsidR="00955245" w:rsidRPr="009552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основе </w:t>
      </w:r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«Подготовка к школе» из серии «Преемственность», авторы Н.А. Федосова, Т.С. Комарова, С.С. </w:t>
      </w:r>
      <w:proofErr w:type="spellStart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Колесина</w:t>
      </w:r>
      <w:proofErr w:type="spellEnd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</w:t>
      </w:r>
      <w:proofErr w:type="spellStart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Большенков</w:t>
      </w:r>
      <w:proofErr w:type="spellEnd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Плешаков, Т.Я. </w:t>
      </w:r>
      <w:proofErr w:type="spellStart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рекомендованной Министерством образования РФ. На основе </w:t>
      </w:r>
      <w:r w:rsidR="00955245"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типовой «Программа воспитания и обучения в детском саду» для подготовительной группы», «Развитие» </w:t>
      </w:r>
      <w:proofErr w:type="spellStart"/>
      <w:r w:rsidR="00955245"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>Венгер</w:t>
      </w:r>
      <w:proofErr w:type="spellEnd"/>
      <w:r w:rsidR="00955245"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Л.А., «Обучение дошкольников грамоте» Зайцева</w:t>
      </w:r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45"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>Л.И. и др.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Нормативная база к разработке программы: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55245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№ 273-ФЗ от 29.12.2012г.;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955245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1F0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№ 1726-р (далее – Концепция)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955245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. № 1008 </w:t>
      </w:r>
      <w:r w:rsidR="00DF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955245">
        <w:rPr>
          <w:rFonts w:ascii="Times New Roman" w:eastAsia="Calibri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Санитарно-эпидемиологические правила и нормативы СанПиН 2.4.4.3172-14 (Зарегистрировано в Минюсте России 20 августа </w:t>
      </w:r>
      <w:smartTag w:uri="urn:schemas-microsoft-com:office:smarttags" w:element="metricconverter">
        <w:smartTagPr>
          <w:attr w:name="ProductID" w:val="2014 г"/>
        </w:smartTagPr>
        <w:r w:rsidRPr="00955245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955245">
        <w:rPr>
          <w:rFonts w:ascii="Times New Roman" w:eastAsia="Calibri" w:hAnsi="Times New Roman" w:cs="Times New Roman"/>
          <w:sz w:val="28"/>
          <w:szCs w:val="28"/>
        </w:rPr>
        <w:t>. N 33660);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Приложение к письму Департамента молодежной политики, воспитания и социальной поддержки детей Минобразования и науки России от 11.12.2006 г. </w:t>
      </w:r>
      <w:r w:rsidR="00DF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955245">
        <w:rPr>
          <w:rFonts w:ascii="Times New Roman" w:eastAsia="Calibri" w:hAnsi="Times New Roman" w:cs="Times New Roman"/>
          <w:sz w:val="28"/>
          <w:szCs w:val="28"/>
        </w:rPr>
        <w:t>№ 06-1844 «О примерных требованиях к программам дополнительного образования детей».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DF1F00" w:rsidRDefault="00955245" w:rsidP="00654684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1F00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Направленность программы.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модифицированная программа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«Веселая школа» 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социально-педагогической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>направленности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детей дошкольного возраста и направлена на решение проблем формирования творческих способностей ребенка.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955245" w:rsidRPr="009552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1.2. Уровень программы</w:t>
      </w:r>
      <w:r w:rsidR="00955245"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стартовый, базовый.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Стартовый уровень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-первый год обучения, объем 144 часа является начальным уровнем овладения комплексом минимума знаний и практических навыков  для последующей самостоятельной работы.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овладевают перво</w:t>
      </w:r>
      <w:r w:rsidRPr="00955245">
        <w:rPr>
          <w:rFonts w:ascii="Times New Roman" w:eastAsia="Calibri" w:hAnsi="Times New Roman" w:cs="Times New Roman"/>
          <w:sz w:val="28"/>
          <w:szCs w:val="28"/>
        </w:rPr>
        <w:softHyphen/>
        <w:t>начальными представлениями и понятиями.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1.3. Актуальность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и новизна программы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245" w:rsidRPr="00955245" w:rsidRDefault="00955245" w:rsidP="00654684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«Веселая школа» направлена на решение вопросов выравнивания  стартовых возможностей дошкольников с учетом проблемы разного уровня подготовленности детей, затрудняющего их адаптацию к условиям школьной жизни.</w:t>
      </w:r>
    </w:p>
    <w:p w:rsidR="00955245" w:rsidRPr="00955245" w:rsidRDefault="00955245" w:rsidP="00654684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Программа не допускает дублирования программ первого класса. Она обеспечивает формирование ценностных установок, ориентирует не на уровень знаний, а на развитие потенциальных возможностей ребенка, на зону его ближайшего развития, готовит переход </w:t>
      </w:r>
      <w:proofErr w:type="gram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к творческой, учебной деятельности, в том числе в сотрудничестве со сверстниками и взрослыми.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образовательной Программы заключается в том, что она представляет систему взаимосвязанных занятий, выстроенных в определенной логике, направленных на формирование у дошкольников необходимого уровня  готовности к школе, общение со сверстниками и педагогами, мотивационной готовности к школе.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55245" w:rsidRPr="009552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1.4. Отличительные особенности</w:t>
      </w:r>
      <w:r w:rsidR="00955245"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45" w:rsidRPr="00816F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данной программы.</w:t>
      </w:r>
    </w:p>
    <w:p w:rsidR="00816F2B" w:rsidRDefault="00816F2B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то, что она</w:t>
      </w:r>
      <w:r w:rsidR="0081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           </w:t>
      </w:r>
      <w:r w:rsidR="00DE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«Дошколенок»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(бесконфликтного и комфортного) перехода с одного образовательного уровня на другой, целью которого становится успешная адаптация к новым образовательным условиям.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DF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245" w:rsidRPr="00955245" w:rsidRDefault="00955245" w:rsidP="00654684">
      <w:pPr>
        <w:tabs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Первый год обучения очень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</w:t>
      </w:r>
      <w:proofErr w:type="gram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трудности в начальной школе испытывают не только те дети, которые имеют недостаточно большой объем знаний, умений и навыков, не знают русского языка, но и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создает равные стартовые условия для получения начального образования, делает доступным качественное обучение на уровне начального общего образования.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955245" w:rsidRPr="009552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1.5. Категория учащихся: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рассчитана на детей возраста от 5 до</w:t>
      </w:r>
      <w:r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лет.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 первого года обучения комплектуется из детей с 5-7 лет, не имеющих специальных знаний и навыков теоретической и практической работы. Программа рассчитана на детей от 5-7 лет. Зачисление в группы осуществляется по желанию ребенка и заявлению его родителей (законных представителей). 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8BF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955245" w:rsidRPr="00955245" w:rsidRDefault="00DE7A2B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1.6. Сроки реализации и объем программы.</w:t>
      </w:r>
    </w:p>
    <w:p w:rsidR="00E978BF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>Срок реализации программы</w:t>
      </w:r>
      <w:r w:rsidR="00DF1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-1 год. Объем программы-144 часов: </w:t>
      </w:r>
      <w:r w:rsidR="00E978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1-й год обучения-144 часа.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D67F0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CD67F0" w:rsidRDefault="00CD67F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67F0" w:rsidRDefault="00CD67F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55245" w:rsidRPr="00955245" w:rsidRDefault="00CD67F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55245" w:rsidRPr="009552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1.7. Формы организации образовательной деятельности и режим занятий.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организован в форме чередования теоретических и практических занятий. Основной формой организации деятельности на занятии является игровая форма. 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Способы организации: решение задач на развитие логики и мышления, прохождение тестов, развитие мелкой моторики, задания на развитие воображения и нестандартного взгляда на проблемы, игры, зачеты и конкурсы, участие в конкурсах и т.п.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552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Режим занятий: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год обучения занятия проводятся 2 раза в неделю по 2 часа.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Продолжительность занятий – 30-35 минут с 5-10-ти минутным перерывом.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занятий:  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 индивидуальная, занятия-игры, мероприятия, путешествия, практические занятия, обзорные прогулки и т. д.</w:t>
      </w:r>
      <w:proofErr w:type="gramEnd"/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1.8.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Цель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и задачи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</w:t>
      </w:r>
      <w:r w:rsidRPr="00955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программы:</w:t>
      </w:r>
      <w:r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55245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 условия для адаптации детей к жизни в современном обществе и развитие творческих способностей детей;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создать  условия для выравнивания стартовых  возможностей  неорганизованных детей перед поступлением  в школу  за счет организации  специальных групп </w:t>
      </w:r>
      <w:proofErr w:type="spellStart"/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 для успешной адаптации к школе, готовность дошкольников к обучению;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развивать интеллектуальные качества, творческие способности будущих школьников.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*</w:t>
      </w:r>
      <w:r w:rsidR="00955245" w:rsidRPr="00955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сферу - процессы памяти, восприятия, внимания, речи, необходимые для систематического образования.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способности - умение общаться с взрослыми и сверстниками - как одного из необходимых условий успешной социальной адаптации.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положительного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- расширение представлений о себе, определение сильных (уникальных) сторон личности и реализация этих представлений о себе в реальном поведении.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*</w:t>
      </w:r>
      <w:r w:rsidR="00955245" w:rsidRPr="00955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Передать ребенку объем знаний, предусмотренный учебными программами  (знание фактов, понятий, категорий).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ребенка навыкам работы на различных уровнях усвоения знаний: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(восприятие материала и его воспроизведение);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(понимание материала, возможность применения знаний в знакомых и новых условиях);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(возможность исполнения своих собственных замыслов и желаний в различных видах деятельности).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* </w:t>
      </w:r>
      <w:r w:rsidR="00955245" w:rsidRPr="00955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ребенку в формировании индивидуального стиля деятельности: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своих способностей, интересов и их развитие;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самостоятельного, гибкого поведения, адаптированного к реальным условиям окружающей среды;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 на самопознание и общение с окружающими.</w:t>
      </w:r>
    </w:p>
    <w:p w:rsidR="00955245" w:rsidRPr="00DE7A2B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мотивацию к самостоятельному овладению различными видами деятельности (музыка, изобразительная деятельность, </w:t>
      </w:r>
      <w:r w:rsidRPr="00DE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НТМ, спорт). </w:t>
      </w:r>
    </w:p>
    <w:p w:rsidR="00955245" w:rsidRPr="00DE7A2B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245" w:rsidRPr="00955245" w:rsidRDefault="00DF1F0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1.9. Планируемые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программы.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учащиеся будут уметь и знать: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должны уметь: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*достаточно отчетливо и ясно произносить слова; выделять из слов звуки, находить слова   с определенным звуком, определять место звука в слове;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соблюдать орфоэпические нормы произношения;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* владеть понятиями «слово», «звук», «буква», «предложение»;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свободно читать слоги и трёхбуквенные слова, плавно читать по слогам;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правильно согласовывать слова в предложении;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понимать смысл </w:t>
      </w:r>
      <w:proofErr w:type="gram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составлять предложения с заданным словом, на заданную тему, заканчивать 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предложение нужным по смыслу словом и т.п.;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*ориентироваться на странице книги;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правильно использовать предлоги;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правильно произносить звуки.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5" w:rsidRPr="004E3CDA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Реализуется следующая схема проведения занятия: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прорабатываются упражнения для губ или язычка;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уточняется  правильность  произношения звука;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описывается  звук;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со звуком;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рассматриваются раскрашенные картинки на определённую букву;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знакомство с новой буквой;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читается стихотворение о букве;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кассой букв;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место звука в слове</w:t>
      </w:r>
      <w:r w:rsidR="004E3C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4E3C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чтение</w:t>
      </w:r>
      <w:r w:rsidR="004E3C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 тетради</w:t>
      </w:r>
      <w:r w:rsidR="004E3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5" w:rsidRPr="004E3CDA" w:rsidRDefault="004E3CDA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="00955245" w:rsidRPr="004E3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меть и знать: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E3CDA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педагог спрашивает:</w:t>
      </w:r>
    </w:p>
    <w:p w:rsidR="004E3CDA" w:rsidRDefault="004E3CDA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45"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мы сегодня узнали нового на занятии? Что понравилось больше всего?» Отметить работу всех и каждого ребёнка в отдельности только с положительной стороны.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рассказ</w:t>
      </w:r>
      <w:r w:rsidR="004E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чем дети будут заниматься </w:t>
      </w: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занятии.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носят интегрированный  характер, каждое из которых включает в себя  программные задачи из разных образовательных областей: </w:t>
      </w:r>
    </w:p>
    <w:p w:rsidR="00955245" w:rsidRPr="00955245" w:rsidRDefault="00955245" w:rsidP="00654684">
      <w:pPr>
        <w:tabs>
          <w:tab w:val="left" w:pos="4051"/>
        </w:tabs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955245" w:rsidRPr="00955245" w:rsidRDefault="004E3CDA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Содержание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Учебный (тематический) план 1-го года обучения</w:t>
      </w:r>
      <w:r w:rsidR="004E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245" w:rsidRPr="00955245" w:rsidRDefault="00955245" w:rsidP="00654684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55245">
        <w:rPr>
          <w:rFonts w:ascii="Times New Roman" w:eastAsia="Calibri" w:hAnsi="Times New Roman" w:cs="Times New Roman"/>
          <w:b/>
          <w:sz w:val="28"/>
        </w:rPr>
        <w:t>Подготовка к письму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79"/>
        <w:gridCol w:w="1134"/>
        <w:gridCol w:w="1418"/>
        <w:gridCol w:w="1701"/>
      </w:tblGrid>
      <w:tr w:rsidR="00955245" w:rsidRPr="00955245" w:rsidTr="00654684">
        <w:trPr>
          <w:trHeight w:val="5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 контроля</w:t>
            </w:r>
          </w:p>
        </w:tc>
      </w:tr>
      <w:tr w:rsidR="00955245" w:rsidRPr="00955245" w:rsidTr="00654684">
        <w:trPr>
          <w:trHeight w:val="3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55245"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955245"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245" w:rsidRPr="00955245" w:rsidRDefault="004E3CDA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955245"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правилами при письме. Инструкция по ТБ.  (Здравствуй карандаш)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(собеседование)</w:t>
            </w: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 письме. Ориентировка на листе бумаги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Рисуем вертикальные линии.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(Веселый дождик)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Регулируем нажим на карандаш.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(Дождик тише, дождик громче.)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Рисуем вертикальные линии.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(Строим забор)</w:t>
            </w:r>
            <w:r w:rsidRPr="009552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Регулируем нажим на карандаш</w:t>
            </w:r>
          </w:p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(Разукрашиваем забор)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Раскрашиваем рисунок</w:t>
            </w:r>
          </w:p>
          <w:p w:rsidR="00955245" w:rsidRPr="00955245" w:rsidRDefault="00955245" w:rsidP="00654684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(Цыплята гуляют на лужайке)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Горизонтальные линии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(Учимся рисовать дорожку)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Горизонтальные линии</w:t>
            </w:r>
          </w:p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(Дорожки для автомобилей)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Пунктирные линии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(Чудесный платочек)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Пунктирные линии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  (Украсим платочек)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Вертикальные, горизонтальные, </w:t>
            </w: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наклонные линии</w:t>
            </w:r>
          </w:p>
          <w:p w:rsidR="00955245" w:rsidRPr="00955245" w:rsidRDefault="00955245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( Расчески для куклы)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Штриховка горизонтальными линиями</w:t>
            </w:r>
          </w:p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(Учимся штриховать)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Штриховка вертикальными линиями</w:t>
            </w:r>
          </w:p>
          <w:p w:rsidR="00955245" w:rsidRPr="00955245" w:rsidRDefault="00955245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(Учимся штриховать)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Штриховка наклонными линиями</w:t>
            </w:r>
          </w:p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(Учимся штриховать</w:t>
            </w: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  <w:t>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Рисование  по точкам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 (Учимся рисовать по точкам)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Волнистая линия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(Волны большие, волны маленькие)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Волнистая линия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(Волны большие, волны маленькие)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(составление предложений по картинке)</w:t>
            </w: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288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Вырезание ножницам</w:t>
            </w:r>
            <w:proofErr w:type="gramStart"/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и(</w:t>
            </w:r>
            <w:proofErr w:type="gramEnd"/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Резные снежинки)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Линии в различных направлениях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(Елочка - зеленая иголочка)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Вырезание ножницами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(Волшебные ладошки (елка))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Рисование и вырезание </w:t>
            </w:r>
          </w:p>
          <w:p w:rsidR="00955245" w:rsidRPr="00955245" w:rsidRDefault="00955245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(Приглашение на праздник)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Рисование полукругов</w:t>
            </w:r>
          </w:p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(Цветы на лугу)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Рисование полукругов</w:t>
            </w:r>
          </w:p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(Цветы на лугу)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Рисование круглой формы</w:t>
            </w:r>
          </w:p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(Угощение для друзей)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Линии разных видов</w:t>
            </w:r>
          </w:p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(Украсим шапочки)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Волнистая линия</w:t>
            </w:r>
          </w:p>
          <w:p w:rsidR="00955245" w:rsidRPr="00955245" w:rsidRDefault="00955245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(Кораблик качается на волнах)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Графические узоры</w:t>
            </w:r>
          </w:p>
          <w:p w:rsidR="00955245" w:rsidRPr="00955245" w:rsidRDefault="00955245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(Узоры на коврике)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Штрихуем разными способами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Линии разных видов</w:t>
            </w:r>
          </w:p>
          <w:p w:rsidR="00955245" w:rsidRPr="00955245" w:rsidRDefault="00955245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(Сказочные цветы)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hd w:val="clear" w:color="auto" w:fill="FFFFFF"/>
              <w:spacing w:before="53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Штриховка</w:t>
            </w:r>
          </w:p>
          <w:p w:rsidR="00955245" w:rsidRPr="00955245" w:rsidRDefault="00955245" w:rsidP="00654684">
            <w:pPr>
              <w:shd w:val="clear" w:color="auto" w:fill="FFFFFF"/>
              <w:spacing w:before="5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(Вот как мы умеем штриховать)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в прописях, тематическое рисование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букв, тематическое рисование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Штрихуем в прописях, раскраска тематических рисунков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Штрихуем в прописях, раскраска тематических рисунков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(чтение по слогам,  четверостишье наизусть)</w:t>
            </w:r>
          </w:p>
        </w:tc>
      </w:tr>
      <w:tr w:rsidR="00955245" w:rsidRPr="00955245" w:rsidTr="00654684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CDA" w:rsidRDefault="004E3CDA" w:rsidP="00654684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CDA" w:rsidRDefault="004E3CDA" w:rsidP="00654684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7F0" w:rsidRDefault="004E3CDA" w:rsidP="00654684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CD67F0" w:rsidRDefault="00CD67F0" w:rsidP="00654684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4E3CDA" w:rsidP="00654684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2.2. Содержание учебного плана. </w:t>
      </w:r>
    </w:p>
    <w:p w:rsidR="00955245" w:rsidRPr="00955245" w:rsidRDefault="00955245" w:rsidP="00654684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55245">
        <w:rPr>
          <w:rFonts w:ascii="Times New Roman" w:eastAsia="Calibri" w:hAnsi="Times New Roman" w:cs="Times New Roman"/>
          <w:b/>
          <w:sz w:val="28"/>
        </w:rPr>
        <w:t>Подготовка к письму</w:t>
      </w:r>
      <w:r w:rsidR="004E3CDA">
        <w:rPr>
          <w:rFonts w:ascii="Times New Roman" w:eastAsia="Calibri" w:hAnsi="Times New Roman" w:cs="Times New Roman"/>
          <w:b/>
          <w:sz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Знакомимся с правилами при письме. Инструкция по ТБ. (Здравствуй карандаш).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Правила при письме. Ориентировка на листе бумаги</w:t>
      </w:r>
    </w:p>
    <w:p w:rsidR="00955245" w:rsidRPr="00955245" w:rsidRDefault="004E3CDA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 xml:space="preserve"> (Здравствуй карандаш).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Рисуем вертикальные линии. (Веселый дождик).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4.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Регулируем нажим на карандаш. (Дождик тише, дождик громче.)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5.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Рисуем вертикальные линии. (Строим забор).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6.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Регулируем нажим на карандаш (Разукрашиваем забор).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7.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Раскрашиваем рисунок (Цыплята гуляют на лужайке).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8.      Горизонтальные линии. (Учимся рисовать дорожку).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9.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Горизонтальные линии. (Дорожки для автомобилей).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10.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Пунктирные линии. (Чудесный платочек).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11.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Пунктирные линии.    (Украсим платочек).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12.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Вертикальные, горизонтальные, наклонные линии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3CD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772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55245">
        <w:rPr>
          <w:rFonts w:ascii="Times New Roman" w:eastAsia="Calibri" w:hAnsi="Times New Roman" w:cs="Times New Roman"/>
          <w:sz w:val="28"/>
          <w:szCs w:val="28"/>
        </w:rPr>
        <w:t>Расчески для куклы).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13.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Штриховка горизонтальными линиями. (Учимся штриховать).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14.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Штриховка вертикальными линиями.  (Учимся штриховать).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15.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Штриховка наклонными линиями. (Учимся штриховать).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16.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Рисование  по точкам.  (Учимся рисовать по точкам).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17.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Волнистая линия. (Волны большие, волны маленькие).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18.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Волнистая линия. (Волны большие, волны маленькие).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19.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Вырезание ножницами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Резные снежинки).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20.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Линии в различных направлениях. (Елочка - зеленая иголочка).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21.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 xml:space="preserve">Вырезание ножницами.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(Волшебные ладошки (елка).</w:t>
      </w:r>
      <w:proofErr w:type="gramEnd"/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22.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Рисование и вырезание. (Приглашение на праздник).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23.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Рисование полукругов. (Цветы на лугу).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24.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Рисование полукругов.  (Цветы на лугу).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25.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Рисование круглой формы. (Угощение для друзей).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26.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Линии разных видов. (Украсим шапочки).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27.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Волнистая линия. (Кораблик качается на волнах).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>28.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Графические узоры. (Узоры на коврике).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29.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 xml:space="preserve">Штрихуем разными способами.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30.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Линии разных видов. (Сказочные цветы).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31.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Штриховка. (Вот как мы умеем штриховать).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32.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Штриховка в прописях, тематическое рисование.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33.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Штриховка букв, тематическое рисование.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34.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Штрихуем в прописях, раскраска тематических рисунков.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35.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Штрихуем в прописях, раскраска тематических рисунков.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36.</w:t>
      </w:r>
      <w:r w:rsidRPr="00955245">
        <w:rPr>
          <w:rFonts w:ascii="Times New Roman" w:eastAsia="Calibri" w:hAnsi="Times New Roman" w:cs="Times New Roman"/>
          <w:sz w:val="28"/>
          <w:szCs w:val="28"/>
        </w:rPr>
        <w:tab/>
        <w:t>Итоговое занятие.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CDA" w:rsidRDefault="004E3CDA" w:rsidP="0065468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DA" w:rsidRDefault="004E3CDA" w:rsidP="0065468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245" w:rsidRPr="00955245" w:rsidRDefault="00551E1F" w:rsidP="0065468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245"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Учебный (тематический) план 1-го года обучения</w:t>
      </w:r>
      <w:r w:rsidR="004E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245" w:rsidRPr="00955245" w:rsidRDefault="004E3CDA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551E1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«От слова к букве»,  «Наша планета»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130"/>
        <w:gridCol w:w="999"/>
        <w:gridCol w:w="844"/>
        <w:gridCol w:w="992"/>
        <w:gridCol w:w="1560"/>
      </w:tblGrid>
      <w:tr w:rsidR="00955245" w:rsidRPr="00955245" w:rsidTr="00654684">
        <w:trPr>
          <w:trHeight w:val="73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4E3CDA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55245"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занятий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 контроля</w:t>
            </w:r>
          </w:p>
        </w:tc>
      </w:tr>
      <w:tr w:rsidR="00955245" w:rsidRPr="00955245" w:rsidTr="00654684">
        <w:trPr>
          <w:trHeight w:val="584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55245"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4E3CDA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955245"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4E3CDA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955245"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друг с другом.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  <w:p w:rsidR="00955245" w:rsidRPr="00955245" w:rsidRDefault="00551E1F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(собеседование)</w:t>
            </w: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«Наш кабинет» правила поведения в коллективе.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Игрушки.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Игра «В магазине»</w:t>
            </w:r>
            <w:r w:rsidR="00EB1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Человек. Части тела.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EB1BA6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Что это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Осень. Овощи. Фрукты. Составление рассказа.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Дом, мебель.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Игра «Обставим комнату»</w:t>
            </w:r>
            <w:r w:rsidR="009D64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Электроприборы. Обсуждение.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Семья. Рисование, рассказ по рисунку.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питания. Беседа о витаминах.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и инструменты.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D86BFD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магазин за покупкой» </w:t>
            </w:r>
            <w:proofErr w:type="spellStart"/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55245"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Зима. Зимняя одежда.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«Зима-лето» различай одежду, игра.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животные, обсуждение.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Дикие животные готовятся к зиме.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птицы, и их детеныши.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Птицы. Обсуждение.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город, улица. Составление рассказа.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FD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Весна. Лес. Деревья. </w:t>
            </w:r>
          </w:p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 и описание рисунков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Строительство. Обсуждение.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Грибы. Экскурсия в лес. Обсуждение, составление рассказа.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(составление предложений по картинке)</w:t>
            </w: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Лето. Цветы травы. Обсуждение, составление рассказа.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Насекомые. Обсуждение, составление рассказа. Беседа.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Ягоды.  Обсуждение, составление рассказа. Беседа.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szCs w:val="24"/>
              </w:rPr>
              <w:t>Итоговый контроль (чтение по слогам,  четверостишье наизусть)</w:t>
            </w:r>
          </w:p>
        </w:tc>
      </w:tr>
      <w:tr w:rsidR="00955245" w:rsidRPr="00955245" w:rsidTr="006546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5" w:rsidRPr="00955245" w:rsidRDefault="00955245" w:rsidP="0065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245" w:rsidRPr="00955245" w:rsidRDefault="0051624B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2.4.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</w:p>
    <w:p w:rsidR="00955245" w:rsidRPr="00955245" w:rsidRDefault="00EB1BA6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«От слова к букве»,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«Наша планета»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Знакомство друг с другом. Рассказ «Наш кабинет»</w:t>
      </w:r>
      <w:r w:rsidR="00551E1F">
        <w:rPr>
          <w:rFonts w:ascii="Times New Roman" w:eastAsia="Calibri" w:hAnsi="Times New Roman" w:cs="Times New Roman"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Правила поведения в коллективе</w:t>
      </w:r>
      <w:r w:rsidR="00551E1F">
        <w:rPr>
          <w:rFonts w:ascii="Times New Roman" w:eastAsia="Calibri" w:hAnsi="Times New Roman" w:cs="Times New Roman"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1. Игрушки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Беседа об игрушках. Развитие интеллекта, памяти, воображения, внимания, пространственной ориентации.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Игры «Самый зоркий», «Идем в магазин», Чтение стихов.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Заучивание. Объединение предметов в группы по общему свойству.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2. Человек, части тела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Беседа о частях тела человека. Работа со звуками. Работа с пословицами. </w:t>
      </w:r>
      <w:r w:rsidR="005162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Игра «Найди отличия». Беседа – режим дня.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3. Осень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Заучивание стихов. Беседа об осени: «Какие изменения приносит осень?»  </w:t>
      </w:r>
      <w:r w:rsidR="005162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Игра: «Что изменилось?».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Сборы урожая. Распознавание овощей. Отгадывание загадок. Заучивание стихов. Чтение текста, ответы на вопросы по тексту, пересказ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Распознавание фруктов. Сравнение по цвету, форме. Составление рассказа по картинке «Сбор урожая». Пространственная ориентировка. Подбор слов </w:t>
      </w: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признаков. Понятие «слово».   Рисование фрукта по желанию. Раскрашивание. Штриховка.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4. Дом, мебель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Словообразование и словоизменение. Образование однокоренных слов. Беседа о домах, мебели. Знакомство с понятием «Гласные звуки». Раскрашивание. Штриховка. Представление: один – много.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5. Электроприборы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Беседа об электроприборах и их назначениях. Материалы, из которых они сделаны. Отгадывание загадок. Составление рассказа по серии картинок. Рисование узоров.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6. Семья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Знакомство с понятием «согласные звуки». Различие гласных и согласных звуков. Беседа о семье. Заучивание стихов, песен. Чтение, пересказ текста «Женский день».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7. Посуда. Продукты питания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Развитие мелкой моторики. Работа над развитием речи. Игры на внимание. Раскрашивание посуды. Беседа о правильном питании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Представление  о составе пищи.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8.  Материалы и инструменты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Развитие мелкой моторики. Беседа об инструментах. Составление рассказа по картинкам (серия). Игры «Найди отличия», «Найди ошибки художника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9. Зима. Зимняя одежда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Беседа о природе зимой. Работа с пословицами. Работа со словами антонимами, подбор признаков к предметам, предметов к действиям. Составление предложений, рассказа по картинке. Рисование на тему «Зима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10. Дикие животные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Знакомство с животными. Отгадывание загадок. Сравнение животных, подбор подходящих слов для животных.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11.  Дикие животные готовятся к зиме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Игра с пальчиками. Игры на внимание. Чтение и пересказ текста. Беседа о том, как готовятся животные к зиме. Игра «Чей дом?».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12. Домашние животные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Беседа о домашних животных. Отгадывание загадок. Распознавание звуков. Игры «Кто как разговаривает», Заучивание рифмовки. Упражнения для </w:t>
      </w: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пальцев. Развитие силы голоса. Работа со звуками. Расширение словаря. Составление по картинке предложений. Развитие мелкой моторики. Раскрашивание рисунков.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13. Птицы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Игра с пальчиками. Собираем палочки (спички). Упражнения для дыхания. Беседа о перелетных птицах и зимующих, их причинах. Игры «Исправь ошибку», </w:t>
      </w:r>
      <w:r w:rsidR="005162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955245">
        <w:rPr>
          <w:rFonts w:ascii="Times New Roman" w:eastAsia="Calibri" w:hAnsi="Times New Roman" w:cs="Times New Roman"/>
          <w:sz w:val="28"/>
          <w:szCs w:val="28"/>
        </w:rPr>
        <w:t>«Чьи крылья?». Ответы на вопросы. Сравнение предметов.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14. Транспорт.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>Правила дорожного движения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Игра с пальчиками. Заучивание стихов. Беседа о транспорте. Беседа о правилах дорожного движения. Виды транспорта. Составление расск</w:t>
      </w:r>
      <w:r w:rsidR="00E06BC8">
        <w:rPr>
          <w:rFonts w:ascii="Times New Roman" w:eastAsia="Calibri" w:hAnsi="Times New Roman" w:cs="Times New Roman"/>
          <w:sz w:val="28"/>
          <w:szCs w:val="28"/>
        </w:rPr>
        <w:t xml:space="preserve">аза по картинке. </w:t>
      </w:r>
      <w:proofErr w:type="spellStart"/>
      <w:r w:rsidR="00E06BC8">
        <w:rPr>
          <w:rFonts w:ascii="Times New Roman" w:eastAsia="Calibri" w:hAnsi="Times New Roman" w:cs="Times New Roman"/>
          <w:sz w:val="28"/>
          <w:szCs w:val="28"/>
        </w:rPr>
        <w:t>Чистоговорки</w:t>
      </w:r>
      <w:proofErr w:type="spellEnd"/>
      <w:r w:rsidR="00E06B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Работа с текстом. Раскрашивание машин.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15. Наш город. Улица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Беседа о городе. Беседа об улицах, на которых живут дети. Адрес ребенка.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Звуковой анализ. Письмо элементов букв. Пространственные отношения длиннее, короче. Временные отношения раньше, позже.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16. Весна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Запоминание месяцев. Беседа о погоде весной. Чтение, ответы на вопросы, пересказ текста. Рисование на тему «Весна». Упражнения для развития пальцев. Работа со звуками. Деление слов на слоги.   Беседа о лесе, деревьях.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17. Профессии. Строительство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Работа над развитием словарного запаса. Узнай звук в словах. Беседа о профессиях. Работа с загадками, отгадывание загадок о профессиях.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18. Грибы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Знакомство с грибами. Понятие съедобные и несъедобные грибы. Развитие речи. Составление представлений по картинке. Заучивание стихотворения для массажа пальцев. Развитие дыхания. Работа по определению звуков. Понятие «речь». Игры «Один – много», «Ласковое словечко».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19. Лето. Цветы, травы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Игра – путешествие «В стране цветов». Рисование цветов по воображению. Решение логических задач. Письмо элементов букв.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20. Насекомые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Беседа, чтение рассказа, пересказ о насекомых.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«Какие насекомые спрятались?»  беседа о пользе и вреде  от насекомых.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21. Ягоды</w:t>
      </w:r>
      <w:r w:rsidR="005162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52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Развитие речевого дыхания. Беседа о ягодах, о заготовках. Игра «Ласковое словечко», «Дополни предложение», «Что лишнее?». Повторение стихов. Чтение текста, ответы на вопросы, пересказ.</w:t>
      </w:r>
    </w:p>
    <w:p w:rsidR="00955245" w:rsidRPr="00955245" w:rsidRDefault="00955245" w:rsidP="0065468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55245">
        <w:rPr>
          <w:rFonts w:ascii="Times New Roman" w:eastAsia="Calibri" w:hAnsi="Times New Roman" w:cs="Times New Roman"/>
          <w:b/>
          <w:sz w:val="28"/>
        </w:rPr>
        <w:t>22.</w:t>
      </w:r>
      <w:r w:rsidRPr="00955245">
        <w:rPr>
          <w:rFonts w:ascii="Times New Roman" w:eastAsia="Calibri" w:hAnsi="Times New Roman" w:cs="Times New Roman"/>
          <w:sz w:val="28"/>
        </w:rPr>
        <w:t xml:space="preserve"> Итоговое занятие</w:t>
      </w:r>
      <w:r w:rsidRPr="00955245">
        <w:rPr>
          <w:rFonts w:ascii="Calibri" w:eastAsia="Calibri" w:hAnsi="Calibri" w:cs="Times New Roman"/>
        </w:rPr>
        <w:t>.</w:t>
      </w:r>
    </w:p>
    <w:p w:rsidR="00EB1BA6" w:rsidRDefault="00EB1BA6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116" w:rsidRPr="00572A25" w:rsidRDefault="00F50116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78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2B6789">
        <w:rPr>
          <w:rFonts w:ascii="Times New Roman" w:hAnsi="Times New Roman"/>
          <w:b/>
          <w:sz w:val="28"/>
          <w:szCs w:val="28"/>
        </w:rPr>
        <w:t>.</w:t>
      </w:r>
      <w:r w:rsidR="00551E1F">
        <w:rPr>
          <w:rFonts w:ascii="Times New Roman" w:hAnsi="Times New Roman"/>
          <w:b/>
          <w:sz w:val="28"/>
          <w:szCs w:val="28"/>
        </w:rPr>
        <w:t xml:space="preserve"> </w:t>
      </w:r>
      <w:r w:rsidRPr="002B678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551E1F">
        <w:rPr>
          <w:rFonts w:ascii="Times New Roman" w:hAnsi="Times New Roman"/>
          <w:b/>
          <w:sz w:val="28"/>
          <w:szCs w:val="28"/>
        </w:rPr>
        <w:t>.</w:t>
      </w:r>
    </w:p>
    <w:p w:rsidR="00F50116" w:rsidRPr="002B6789" w:rsidRDefault="00F50116" w:rsidP="00654684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школа»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709"/>
        <w:gridCol w:w="1559"/>
        <w:gridCol w:w="1276"/>
        <w:gridCol w:w="870"/>
        <w:gridCol w:w="1682"/>
        <w:gridCol w:w="1134"/>
        <w:gridCol w:w="1134"/>
      </w:tblGrid>
      <w:tr w:rsidR="00F50116" w:rsidRPr="002B6789" w:rsidTr="00654684">
        <w:tc>
          <w:tcPr>
            <w:tcW w:w="568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59" w:type="dxa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276" w:type="dxa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82" w:type="dxa"/>
          </w:tcPr>
          <w:p w:rsidR="000376B9" w:rsidRDefault="000376B9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50116"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50116" w:rsidRPr="002B6789" w:rsidRDefault="000376B9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50116"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</w:tcPr>
          <w:p w:rsidR="00F50116" w:rsidRPr="002B6789" w:rsidRDefault="000376B9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376B9" w:rsidRDefault="000376B9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50116"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F50116" w:rsidRPr="002B6789" w:rsidRDefault="000376B9" w:rsidP="00654684">
            <w:pPr>
              <w:spacing w:after="0" w:line="240" w:lineRule="auto"/>
              <w:ind w:left="-113" w:right="-1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50116" w:rsidRPr="002B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F50116" w:rsidRPr="002B6789" w:rsidTr="00654684">
        <w:trPr>
          <w:trHeight w:val="1108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F50116" w:rsidRPr="00F67417" w:rsidRDefault="00F67417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15.35-16.05</w:t>
            </w:r>
          </w:p>
          <w:p w:rsidR="00572A25" w:rsidRPr="00F67417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Перерыв </w:t>
            </w:r>
          </w:p>
          <w:p w:rsidR="00572A25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Знакомимся с правилами при письме</w:t>
            </w:r>
            <w:r>
              <w:rPr>
                <w:rFonts w:ascii="Times New Roman" w:hAnsi="Times New Roman"/>
                <w:sz w:val="24"/>
                <w:szCs w:val="24"/>
              </w:rPr>
              <w:t>. Инструкция по ТБ.</w:t>
            </w:r>
            <w:r w:rsidRPr="005E2D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F50116" w:rsidRPr="002B6789" w:rsidRDefault="00BF5AF9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Групповое</w:t>
            </w:r>
            <w:r w:rsidR="002A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помещение</w:t>
            </w:r>
          </w:p>
        </w:tc>
        <w:tc>
          <w:tcPr>
            <w:tcW w:w="1134" w:type="dxa"/>
            <w:vMerge w:val="restart"/>
          </w:tcPr>
          <w:p w:rsidR="00572A25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89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F50116" w:rsidRPr="00572A25" w:rsidRDefault="00572A25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0116" w:rsidRPr="002B6789">
              <w:rPr>
                <w:rFonts w:ascii="Times New Roman" w:hAnsi="Times New Roman"/>
                <w:sz w:val="24"/>
                <w:szCs w:val="24"/>
              </w:rPr>
              <w:t>собеседование)</w:t>
            </w:r>
          </w:p>
        </w:tc>
      </w:tr>
      <w:tr w:rsidR="00F50116" w:rsidRPr="002B6789" w:rsidTr="00654684">
        <w:trPr>
          <w:trHeight w:val="263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Знакомство друг с другом.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116" w:rsidRPr="002B6789" w:rsidTr="00654684">
        <w:trPr>
          <w:trHeight w:val="49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(Здравствуй карандаш)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Рассказ «Наш кабинет» правила поведения в коллективе.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57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Правила при письме. Ориентировка на листе бумаги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7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8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Правила при письме. Ориентировка на листе бумаги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291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7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Рисуем вертикальные линии.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(Веселый дождик)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1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Игра «В магазине»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Рисуем вертикальные линии.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(Веселый дождик)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Человек. Части тела.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37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Регулируем нажим на карандаш.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(Дождик тише, дождик громче.)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57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7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Регулируем нажим на карандаш.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(Дождик тише, дождик громче.)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2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54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 w:val="restart"/>
            <w:vAlign w:val="center"/>
          </w:tcPr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572A25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572A25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Рисуем вертикальные линии.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(Строим забор)</w:t>
            </w:r>
            <w:r w:rsidRPr="005E2DD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54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13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Рисуем вертикальные линии.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(Строим забор)</w:t>
            </w:r>
            <w:r w:rsidRPr="005E2DD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Игра « Что это»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85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Регулируем нажим на карандаш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(Разукрашиваем забор)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2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Осень.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8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Регулируем нажим на карандаш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(Разукрашиваем забор)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13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29"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Раскрашиваем рисунок</w:t>
            </w:r>
          </w:p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(Цыплята </w:t>
            </w: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гуляют на лужайке)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12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29"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Раскрашиваем рисунок</w:t>
            </w:r>
          </w:p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(Цыплята гуляют на лужайке)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33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Горизонтальные линии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(Учимся рисовать дорожку)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1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Дом, мебель.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Горизонтальные линии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(Учимся рисовать дорожку)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12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Дом, мебель.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43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Горизонтальные линии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(Дорожки для автомобилей)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0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Дом, мебель.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74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Горизонтальные линии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(Дорожки для автомобилей)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71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Дом, мебель.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2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Пунктирные линии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(Чудесный платочек)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6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Игра «Обставим комнату»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1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Пунктирные линии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(Чудесный платочек)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82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Электроприборы. 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Пунктирные линии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  (Украсим платочек)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46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Электроприборы. 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3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Пунктирные линии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  (Украсим платочек)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74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15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Вертикальные, горизонтальные, наклонные линии</w:t>
            </w:r>
          </w:p>
          <w:p w:rsidR="00F50116" w:rsidRPr="005E2DD3" w:rsidRDefault="00DB4DA6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r w:rsidR="00F50116"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Расчески для куклы)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12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Семья.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DB4DA6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Вертикальные</w:t>
            </w:r>
            <w:r w:rsidR="00F50116"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горизонтальные</w:t>
            </w:r>
            <w:proofErr w:type="spellEnd"/>
            <w:r w:rsidR="00F50116"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, наклонные линии</w:t>
            </w:r>
          </w:p>
          <w:p w:rsidR="00F50116" w:rsidRPr="005E2DD3" w:rsidRDefault="00DB4DA6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r w:rsidR="00F50116"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Расчески для куклы)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54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Семья. Рисование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1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Штриховка горизонтальными линиями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(Учимся штриховать)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ассказ по рисунку.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85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Штриховка горизонтальными линиями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(Учимся штриховать)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60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DB4DA6" w:rsidRDefault="00DB4DA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Штриховка вертикальными линиями</w:t>
            </w:r>
          </w:p>
          <w:p w:rsidR="00F50116" w:rsidRPr="00DB4DA6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(Учимся штриховать)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33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0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Штриховка вертикальными линиями</w:t>
            </w:r>
          </w:p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(Учимся штриховать)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4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Продукты питания.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85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Штриховка наклонными линиями</w:t>
            </w:r>
          </w:p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(Учимся штриховать</w:t>
            </w:r>
            <w:r w:rsidRPr="005E2DD3">
              <w:rPr>
                <w:rFonts w:ascii="Times New Roman" w:hAnsi="Times New Roman"/>
                <w:sz w:val="24"/>
                <w:szCs w:val="24"/>
              </w:rPr>
              <w:br w:type="column"/>
              <w:t>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0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Продукты питания.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7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Штриховка наклонными линиями</w:t>
            </w:r>
          </w:p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(Учимся штриховать</w:t>
            </w:r>
            <w:r w:rsidRPr="005E2DD3">
              <w:rPr>
                <w:rFonts w:ascii="Times New Roman" w:hAnsi="Times New Roman"/>
                <w:sz w:val="24"/>
                <w:szCs w:val="24"/>
              </w:rPr>
              <w:br w:type="column"/>
              <w:t>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1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Беседа о витаминах.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1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Рисование  по точкам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(Учимся рисовать по точкам)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Беседа о витаминах.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23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Рисование  по точкам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(Учимся рисовать по точкам)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Волнистая линия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(Волны большие, волны маленькие)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gramEnd"/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(опрос)</w:t>
            </w:r>
          </w:p>
        </w:tc>
      </w:tr>
      <w:tr w:rsidR="00F50116" w:rsidRPr="002B6789" w:rsidTr="00654684">
        <w:trPr>
          <w:trHeight w:val="60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43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Волнистая линия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(Волны большие, волны маленькие)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51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«В магазин за покупкой»  </w:t>
            </w:r>
            <w:proofErr w:type="spellStart"/>
            <w:r w:rsidRPr="008D1A9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D1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51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Волнистая линия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(Волны большие, волны маленькие)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2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Зима. Зимняя одежда.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0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Волнистая линия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(Волны большие, волны маленькие)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8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Зима. Зимняя одежда.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Вырезание ножницам</w:t>
            </w:r>
            <w:proofErr w:type="gramStart"/>
            <w:r w:rsidRPr="005E2DD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и(</w:t>
            </w:r>
            <w:proofErr w:type="gramEnd"/>
            <w:r w:rsidRPr="005E2DD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Резные снежинки)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6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«Зима-лето» различай одежду, игра.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1C3531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1C3531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Вырезание ножницам</w:t>
            </w:r>
            <w:proofErr w:type="gramStart"/>
            <w:r w:rsidRPr="005E2DD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и(</w:t>
            </w:r>
            <w:proofErr w:type="gramEnd"/>
            <w:r w:rsidRPr="005E2DD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Резные снежинки)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, 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8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Линии в различных направлениях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(Елочка - зеленая иголочка)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26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, 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68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Линии в различных направлениях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(Елочка - зеленая иголочка)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26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, 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68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Вырезание ножницами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(Волшебные ладошки (елка))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Дикие животные готовятся к зиме.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 w:rsidRPr="00F97E16">
              <w:rPr>
                <w:rFonts w:ascii="Times New Roman" w:hAnsi="Times New Roman"/>
                <w:sz w:val="24"/>
                <w:szCs w:val="24"/>
              </w:rPr>
              <w:lastRenderedPageBreak/>
              <w:t>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Вырезание </w:t>
            </w:r>
            <w:r w:rsidRPr="005E2DD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ножницами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(Волшебные ладошки (елка))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23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Дикие животные готовятся к зиме.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0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Рисование и вырезание </w:t>
            </w:r>
          </w:p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(Приглашение на праздник)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46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Домашние животные и птицы, и их детеныши.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54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Рисование и вырезание </w:t>
            </w:r>
          </w:p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(Приглашение на праздник)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54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Домашние животные и птицы, и их детеныши.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85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Рисование полукругов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(Цветы на лугу)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0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Домашние животные и птицы, и их детеныши.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Рисование полукругов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(Цветы на лугу)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37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Птицы. 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85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Рисование полукругов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(Цветы на лугу)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0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Птицы. Обсуждение.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57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Рисование полукругов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(Цветы на лугу)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51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4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 w:rsidRPr="00F97E16">
              <w:rPr>
                <w:rFonts w:ascii="Times New Roman" w:hAnsi="Times New Roman"/>
                <w:sz w:val="24"/>
                <w:szCs w:val="24"/>
              </w:rPr>
              <w:lastRenderedPageBreak/>
              <w:t>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Рисование </w:t>
            </w: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круглой формы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(Угощение для друзей)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74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88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Рисование круглой формы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(Угощение для друзей)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46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-108" w:firstLine="10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Линии разных видов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(Украсим шапочки)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-108" w:firstLine="10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Линии разных видов</w:t>
            </w:r>
          </w:p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(Украсим шапочки)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37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1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Волнистая линия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(Кораблик качается на волнах)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82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Наш город, улица. Составление рассказа.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70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Волнистая линия</w:t>
            </w:r>
          </w:p>
          <w:p w:rsidR="00F50116" w:rsidRPr="005E2DD3" w:rsidRDefault="00F50116" w:rsidP="0065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(Кораблик качается на волнах)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8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Наш город, улица. Составление рассказа.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Графические узоры</w:t>
            </w:r>
          </w:p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(Узоры на коврике)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23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1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Графические узоры</w:t>
            </w:r>
          </w:p>
          <w:p w:rsidR="00F50116" w:rsidRPr="005E2DD3" w:rsidRDefault="00F50116" w:rsidP="006546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(Узоры на коврике)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 xml:space="preserve">  Зарисовки и описание рисунков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Штрихуем разными способами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5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Весна. Лес. Деревья.  Зарисовки и описание рисунков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Штрихуем разными способами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54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Весна. Лес. Деревья.  Зарисовки и описание рисунков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4" w:after="0" w:line="240" w:lineRule="auto"/>
              <w:ind w:left="149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Линии разных видов</w:t>
            </w:r>
          </w:p>
          <w:p w:rsidR="00F50116" w:rsidRPr="005E2DD3" w:rsidRDefault="00F50116" w:rsidP="00654684">
            <w:pPr>
              <w:shd w:val="clear" w:color="auto" w:fill="FFFFFF"/>
              <w:spacing w:before="14" w:after="0" w:line="240" w:lineRule="auto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(Сказочные цветы)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12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Весна. Лес. Деревья.  Зарисовки и описание рисунков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23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14" w:after="0" w:line="240" w:lineRule="auto"/>
              <w:ind w:left="149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Линии разных видов</w:t>
            </w:r>
          </w:p>
          <w:p w:rsidR="00F50116" w:rsidRPr="005E2DD3" w:rsidRDefault="00F50116" w:rsidP="00654684">
            <w:pPr>
              <w:shd w:val="clear" w:color="auto" w:fill="FFFFFF"/>
              <w:spacing w:before="14" w:after="0" w:line="240" w:lineRule="auto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(Сказочные цветы)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Строительство. О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720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53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Штриховка</w:t>
            </w:r>
          </w:p>
          <w:p w:rsidR="00F50116" w:rsidRPr="005E2DD3" w:rsidRDefault="00F50116" w:rsidP="00654684">
            <w:pPr>
              <w:shd w:val="clear" w:color="auto" w:fill="FFFFFF"/>
              <w:spacing w:before="5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(Вот как мы умеем штриховать)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8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 О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51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hd w:val="clear" w:color="auto" w:fill="FFFFFF"/>
              <w:spacing w:before="53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Штриховка</w:t>
            </w:r>
          </w:p>
          <w:p w:rsidR="00F50116" w:rsidRPr="005E2DD3" w:rsidRDefault="00F50116" w:rsidP="00654684">
            <w:pPr>
              <w:shd w:val="clear" w:color="auto" w:fill="FFFFFF"/>
              <w:spacing w:before="5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(Вот как мы умеем штриховать)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43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Строительство. О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57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Штриховка в прописях, тематическое рисование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37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Строительство. О</w:t>
            </w:r>
            <w:r w:rsidRPr="008D1A99">
              <w:rPr>
                <w:rFonts w:ascii="Times New Roman" w:hAnsi="Times New Roman"/>
                <w:sz w:val="24"/>
                <w:szCs w:val="24"/>
              </w:rPr>
              <w:t>бсуждение.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96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Штриховка в прописях, тематическое рисование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9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Грибы. Обсуждение, составление рассказа.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88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Штриховка букв, тематическое рисование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138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Грибы. Экскурсия в лес.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65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Штриховка букв, тематическое рисование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2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Лето. Цветы травы. Обсуждение, составление рассказа.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79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Штриховка букв, тематическое рисование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29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Лето. Цветы травы. Обсуждение, составление рассказа.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374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 w:val="restart"/>
            <w:vAlign w:val="center"/>
          </w:tcPr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F50116" w:rsidRPr="002B6789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 w:rsidRPr="00F97E16">
              <w:rPr>
                <w:rFonts w:ascii="Times New Roman" w:hAnsi="Times New Roman"/>
                <w:sz w:val="24"/>
                <w:szCs w:val="24"/>
              </w:rPr>
              <w:lastRenderedPageBreak/>
              <w:t>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 xml:space="preserve">Штрихуем в </w:t>
            </w:r>
            <w:r w:rsidRPr="005E2DD3">
              <w:rPr>
                <w:rFonts w:ascii="Times New Roman" w:hAnsi="Times New Roman"/>
                <w:sz w:val="24"/>
                <w:szCs w:val="24"/>
              </w:rPr>
              <w:lastRenderedPageBreak/>
              <w:t>прописях, раскраска тематических рисунков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734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Насекомые. Обсуждение, составление рассказа. Беседа.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23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Штрихуем в прописях, раскраска тематических рисунков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 xml:space="preserve">Насекомые. Обсуждение, составление рассказа. Беседа.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471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Штрихуем в прописях, раскраска тематических рисунков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637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0116" w:rsidRPr="00F97E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Ягоды.  Обсуждение, составление рассказа. Беседа.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82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vMerge w:val="restart"/>
            <w:vAlign w:val="center"/>
          </w:tcPr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463EA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463EA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</w:tcPr>
          <w:p w:rsidR="00F50116" w:rsidRPr="00F97E16" w:rsidRDefault="00F50116" w:rsidP="006546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1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5E2DD3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D3">
              <w:rPr>
                <w:rFonts w:ascii="Times New Roman" w:hAnsi="Times New Roman"/>
                <w:sz w:val="24"/>
                <w:szCs w:val="24"/>
              </w:rPr>
              <w:t>Штрихуем в прописях, раскраска тематических рисунков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12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8D1A9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sz w:val="24"/>
                <w:szCs w:val="24"/>
              </w:rPr>
              <w:t>Ягоды.  Обсуждение, составление рассказа. Беседа.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116" w:rsidRPr="002B6789" w:rsidTr="00654684">
        <w:trPr>
          <w:trHeight w:val="568"/>
        </w:trPr>
        <w:tc>
          <w:tcPr>
            <w:tcW w:w="568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Merge w:val="restart"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vMerge w:val="restart"/>
            <w:vAlign w:val="center"/>
          </w:tcPr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50116" w:rsidRPr="002B6789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76" w:type="dxa"/>
            <w:vMerge w:val="restart"/>
            <w:vAlign w:val="center"/>
          </w:tcPr>
          <w:p w:rsidR="00F501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омб</w:t>
            </w:r>
            <w:proofErr w:type="spellEnd"/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89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134" w:type="dxa"/>
            <w:vMerge w:val="restart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0116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</w:t>
            </w:r>
          </w:p>
          <w:p w:rsidR="002A0D8F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50116" w:rsidRPr="002B6789" w:rsidRDefault="002A0D8F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50116" w:rsidRPr="002B6789" w:rsidTr="00654684">
        <w:trPr>
          <w:trHeight w:val="540"/>
        </w:trPr>
        <w:tc>
          <w:tcPr>
            <w:tcW w:w="568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50116" w:rsidRPr="00381485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89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116" w:rsidRPr="002B6789" w:rsidRDefault="00F50116" w:rsidP="0065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0116" w:rsidRPr="002B6789" w:rsidRDefault="00F50116" w:rsidP="00654684">
      <w:pPr>
        <w:spacing w:line="240" w:lineRule="auto"/>
        <w:jc w:val="both"/>
        <w:rPr>
          <w:rFonts w:ascii="Times New Roman" w:hAnsi="Times New Roman"/>
        </w:rPr>
      </w:pPr>
    </w:p>
    <w:p w:rsidR="00F50116" w:rsidRDefault="00F50116" w:rsidP="006546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50116" w:rsidRDefault="00F50116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116" w:rsidRDefault="00F50116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116" w:rsidRDefault="00F50116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116" w:rsidRDefault="00F50116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116" w:rsidRDefault="00F50116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57" w:rsidRDefault="00F91057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A43A1D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Раздел 3. Формы аттестации и оценочные материалы.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245">
        <w:rPr>
          <w:rFonts w:ascii="Times New Roman" w:eastAsia="Calibri" w:hAnsi="Times New Roman" w:cs="Times New Roman"/>
          <w:bCs/>
          <w:sz w:val="28"/>
          <w:szCs w:val="28"/>
        </w:rPr>
        <w:t>Данная программа предусматривает следующие виды контроля:</w:t>
      </w:r>
    </w:p>
    <w:p w:rsidR="00955245" w:rsidRPr="00955245" w:rsidRDefault="00955245" w:rsidP="006546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245">
        <w:rPr>
          <w:rFonts w:ascii="Times New Roman" w:eastAsia="Calibri" w:hAnsi="Times New Roman" w:cs="Times New Roman"/>
          <w:bCs/>
          <w:sz w:val="28"/>
          <w:szCs w:val="28"/>
        </w:rPr>
        <w:t xml:space="preserve">вводный контроль (беседа) – сентябрь;                                                                                                                                 </w:t>
      </w:r>
    </w:p>
    <w:p w:rsidR="00955245" w:rsidRPr="00955245" w:rsidRDefault="00955245" w:rsidP="006546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245">
        <w:rPr>
          <w:rFonts w:ascii="Times New Roman" w:eastAsia="Calibri" w:hAnsi="Times New Roman" w:cs="Times New Roman"/>
          <w:bCs/>
          <w:sz w:val="28"/>
          <w:szCs w:val="28"/>
        </w:rPr>
        <w:t>промежуточный контроль знаний  (опрос) – по текущей  теме;</w:t>
      </w:r>
    </w:p>
    <w:p w:rsidR="00955245" w:rsidRPr="00955245" w:rsidRDefault="00955245" w:rsidP="006546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итоговый контроль </w:t>
      </w:r>
      <w:r w:rsidR="00A43A1D">
        <w:rPr>
          <w:rFonts w:ascii="Times New Roman" w:eastAsia="Calibri" w:hAnsi="Times New Roman" w:cs="Times New Roman"/>
          <w:sz w:val="28"/>
          <w:szCs w:val="28"/>
        </w:rPr>
        <w:t>(опрос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, беседы) – по окончании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Методы и формы отслеживания результативности обучения и воспитания:</w:t>
      </w:r>
    </w:p>
    <w:p w:rsidR="00955245" w:rsidRPr="00955245" w:rsidRDefault="00C859BA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955245" w:rsidRPr="00955245">
        <w:rPr>
          <w:rFonts w:ascii="Times New Roman" w:eastAsia="Calibri" w:hAnsi="Times New Roman" w:cs="Times New Roman"/>
          <w:sz w:val="28"/>
          <w:szCs w:val="28"/>
          <w:u w:val="single"/>
        </w:rPr>
        <w:t>етоды:</w:t>
      </w:r>
    </w:p>
    <w:p w:rsidR="00955245" w:rsidRPr="00955245" w:rsidRDefault="00955245" w:rsidP="006546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открытое педагогическое наблюдение;</w:t>
      </w:r>
    </w:p>
    <w:p w:rsidR="00955245" w:rsidRPr="00955245" w:rsidRDefault="00955245" w:rsidP="006546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оценка продукто</w:t>
      </w:r>
      <w:r w:rsidR="00C859BA">
        <w:rPr>
          <w:rFonts w:ascii="Times New Roman" w:eastAsia="Calibri" w:hAnsi="Times New Roman" w:cs="Times New Roman"/>
          <w:sz w:val="28"/>
          <w:szCs w:val="28"/>
        </w:rPr>
        <w:t>в творческой деятельности детей.</w:t>
      </w:r>
    </w:p>
    <w:p w:rsidR="00955245" w:rsidRPr="00955245" w:rsidRDefault="00C859BA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r w:rsidR="00955245" w:rsidRPr="00955245">
        <w:rPr>
          <w:rFonts w:ascii="Times New Roman" w:eastAsia="Calibri" w:hAnsi="Times New Roman" w:cs="Times New Roman"/>
          <w:sz w:val="28"/>
          <w:szCs w:val="28"/>
          <w:u w:val="single"/>
        </w:rPr>
        <w:t>ормы:</w:t>
      </w:r>
    </w:p>
    <w:p w:rsidR="00955245" w:rsidRPr="00955245" w:rsidRDefault="00C859BA" w:rsidP="006546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опрос;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245" w:rsidRPr="00955245" w:rsidRDefault="00955245" w:rsidP="006546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участие в  мероприятиях;</w:t>
      </w:r>
    </w:p>
    <w:p w:rsidR="00955245" w:rsidRPr="00955245" w:rsidRDefault="00955245" w:rsidP="006546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выполнение заданий.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Критерии оценки достижения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планируемых результатов программы.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B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Низкий уровень.</w:t>
      </w:r>
      <w:r w:rsidRPr="009552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неуверенно формулирует принципы построения закономерностей. С трудом  рассуждает при решении  логических, нестандартных задач. При выполнении творческо</w:t>
      </w:r>
      <w:r w:rsidR="00A43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sz w:val="28"/>
          <w:szCs w:val="28"/>
        </w:rPr>
        <w:t>- поисковых, словесно</w:t>
      </w:r>
      <w:r w:rsidR="00A43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дидактических, числовых заданий испытывает затруднения. Находит решения логических задач с помощью педагога.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Личностные качества учащегося</w:t>
      </w:r>
      <w:r w:rsidRPr="00955245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</w:rPr>
        <w:t xml:space="preserve">. </w:t>
      </w:r>
      <w:proofErr w:type="gramStart"/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Обучающийся</w:t>
      </w:r>
      <w:proofErr w:type="gramEnd"/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обращается за помощью только тогда, когда совсем не может выполнить задание. Слабо проявляет фантазию.</w:t>
      </w:r>
    </w:p>
    <w:p w:rsidR="00955245" w:rsidRPr="00C859BA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u w:val="single"/>
        </w:rPr>
      </w:pPr>
      <w:r w:rsidRPr="00C859BA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u w:val="single"/>
        </w:rPr>
        <w:t xml:space="preserve">Средний (допустимый) уровень.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уверенно формулирует принципы построения закономерностей. Умеет  рассуждать при решении  логических, нестандартных задач. При выполнении творческо</w:t>
      </w:r>
      <w:r w:rsidR="00A43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sz w:val="28"/>
          <w:szCs w:val="28"/>
        </w:rPr>
        <w:t>- поисковых, словесно</w:t>
      </w:r>
      <w:r w:rsidR="00A43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дидактических, числовых заданий испытывает небольшие затруднения. Находит решения логических задач частично с помощью педагога.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</w:rPr>
      </w:pPr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Участвует в мероприятиях.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Личностные качества учащегося.</w:t>
      </w:r>
      <w:r w:rsidRPr="00955245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proofErr w:type="gramStart"/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Обучающийся</w:t>
      </w:r>
      <w:proofErr w:type="gramEnd"/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 Не всегда проявляет фантазию, но  творчески подходит к  составлению логических задач.</w:t>
      </w:r>
    </w:p>
    <w:p w:rsidR="00955245" w:rsidRPr="00C859BA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u w:val="single"/>
        </w:rPr>
      </w:pPr>
      <w:r w:rsidRPr="00C859BA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u w:val="single"/>
        </w:rPr>
        <w:t xml:space="preserve">Высокий уровень. </w:t>
      </w:r>
    </w:p>
    <w:p w:rsidR="00C859BA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отлично формулирует принципы построения закономерностей. Умеет  рассуждать при решении  логических, нестандартных задач. При выполнении творческ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поисковых, словесно- дидактических, числовых </w:t>
      </w: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>задани</w:t>
      </w:r>
      <w:r w:rsidR="00C859BA">
        <w:rPr>
          <w:rFonts w:ascii="Times New Roman" w:eastAsia="Calibri" w:hAnsi="Times New Roman" w:cs="Times New Roman"/>
          <w:sz w:val="28"/>
          <w:szCs w:val="28"/>
        </w:rPr>
        <w:t xml:space="preserve">й не испытывает затруднений. 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Находит решения логических задач самостоятельно.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Участвует в мероприятиях.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Личностные качества учащегося.</w:t>
      </w:r>
      <w:r w:rsidRPr="00955245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Обучающийся легко общается с людьми, и сам готов помочь товарищам. Работу выполняет охотно, замечает свои ошибки и</w:t>
      </w:r>
      <w:r w:rsidR="00C859B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самостоятельно их исправляет. </w:t>
      </w:r>
      <w:r w:rsidRPr="0095524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Всегда проявляет фантазию и творчески подходит  к выполнению  заданий.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C859BA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Комплекс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организационно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- педагогических условий.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sz w:val="28"/>
          <w:szCs w:val="28"/>
        </w:rPr>
        <w:t>4.1. Материально-технические условия реализации программы.</w:t>
      </w:r>
    </w:p>
    <w:p w:rsidR="00955245" w:rsidRPr="00C859BA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полноценного учебного процесса достаточно кабинета или зала, отвечающего требованиям времени. Кабинет (зал) может быть снабжен техническими средствами обучения: магнитная доска, компьютер, проектор, интерактивная доска, аудио аппаратура.</w:t>
      </w:r>
      <w:r w:rsidR="00C8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245" w:rsidRPr="00955245" w:rsidRDefault="00CD67F0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955245" w:rsidRPr="00955245">
        <w:rPr>
          <w:rFonts w:ascii="Times New Roman" w:eastAsia="Calibri" w:hAnsi="Times New Roman" w:cs="Times New Roman"/>
          <w:b/>
          <w:sz w:val="28"/>
          <w:szCs w:val="28"/>
        </w:rPr>
        <w:t>4.2. Кадровое обеспечение программы.</w:t>
      </w:r>
    </w:p>
    <w:p w:rsidR="00955245" w:rsidRPr="00955245" w:rsidRDefault="00CD67F0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  <w:r w:rsidR="00955245" w:rsidRPr="00955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 быть  реализована одним педагогом  дополнительного образования,  имеющим  образование,  соответствующее направленности дополнительной  общеобразовательной  программы, осваиваемой учащимися.</w:t>
      </w:r>
    </w:p>
    <w:p w:rsidR="00955245" w:rsidRPr="00955245" w:rsidRDefault="00CD67F0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955245" w:rsidRPr="0095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Учебно-методическое обеспечение</w:t>
      </w:r>
      <w:r w:rsidR="00955245" w:rsidRPr="0095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Дидактический материал</w:t>
      </w:r>
      <w:r w:rsidR="00C859B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</w:t>
      </w:r>
    </w:p>
    <w:p w:rsidR="00955245" w:rsidRPr="00C859BA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пособия:</w:t>
      </w:r>
    </w:p>
    <w:p w:rsidR="00955245" w:rsidRPr="00C859BA" w:rsidRDefault="00955245" w:rsidP="00654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 (картинки предметные, иллюстрации) в соответствии с основными темами программы, наборы из серии «Рассказы по картинкам».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I. Игры для развития фонетико-фонематической стороны речи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«Поймай звук»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Выделенные в звуковом потоке гласного звука (А, О, У, И,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, Э).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Взрослый называет и многократно повторяет гласный звук, который ребенок должен выделить среди других звуков (хлопнуть в ладоши, когда услышит). Затем взрослый медленно, четко, с паузами произносит звуковой ряд, например: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А – У – М – А – У – М – И – С –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– О – Э – Р – Ш – Ф – Л – В – З – Ж – Х – Ы – А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Лото «Назови картинку и найди гласный звук»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955245">
        <w:rPr>
          <w:rFonts w:ascii="Times New Roman" w:eastAsia="Calibri" w:hAnsi="Times New Roman" w:cs="Times New Roman"/>
          <w:sz w:val="28"/>
          <w:szCs w:val="28"/>
        </w:rPr>
        <w:t>: научить детей находить заданный звук в слове на этапе громкого проговаривания слова самим ребёнком.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игры. 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У детей – карты с нарисованными картинками (по четыре в каждой карте). Ведущий называет любой гласный звук, дети произносят вслух названия своих картинок и находят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нужную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. Если картинка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названа правильно ведущий разрешает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закрыть ее фишкой, выигрывает тот, кто раньше всех закроет свои картинки.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Этот же набор лото применяется для узнавания в слове согласных звуков.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Игра проводится так же: ведущий называет изолированный согласный звук (в </w:t>
      </w: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>словах-названиях картинок из данного лото можно выделить звуки: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, К, К, Л, Л, М, Щ, С, С, Т, Б, Н, Ж, Д, Ш, П, Б), а дети должны назвать нужную картинку.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«Кто найдёт двадцать предметов, названия которых содержат звук</w:t>
      </w:r>
      <w:proofErr w:type="gramStart"/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закрепление умения выделять заданный звук в слове по представлению, развитие зрительного внимания, обучение счету.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Дана сюжетная картинка, на которой много предметных картинок, в том числе и содержащих в названии звук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(таких картинок должно быть двадцать)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</w:t>
      </w:r>
      <w:r w:rsidRPr="00955245">
        <w:rPr>
          <w:rFonts w:ascii="Times New Roman" w:eastAsia="Calibri" w:hAnsi="Times New Roman" w:cs="Times New Roman"/>
          <w:sz w:val="28"/>
          <w:szCs w:val="28"/>
        </w:rPr>
        <w:t>. Детям дают рассмотреть картинку и назвать нужные предметы. Выиграет тот, кто назовет больше предметов. Дети накладывают фишки на найденные картинки, а ведущий затем проверяет правильность выполнения задания и определяет победителя.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Лото «Назови картинку и найди первый звук»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научить детей находить заданный первый звук в слове на этапе громкого проговаривания слова самим ребёнком.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 У детей – карты с нарисованными картинками (по четыре на каждой карте). Ведущий называет любой гласный звук, дети произносят вслух названия своих картинок и находят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нужную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. Если картинка названа правильно, ведущий разрешает закрыть ее фишкой. Выигрывает тот, кто раньше всех закроет свои картинки.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«Замкни цепочку»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Правило: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к первому слову подбирается слово, начинающееся с того звука, каким заканчивается первое слово, третье слово должно начинаться с последнего звука второго слова и так далее. Игры могут быть устные, с перекладыванием мяча, а можно выполнить настольную игру с картинками и практиковать детей в выкладывании цепочки без предварительного громкого проговаривания, только по представлению.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Чтобы исключить ошибку и приучить детей действовать по правилу, контролировать самостоятельно ход игры, цепочку следует сделать замкнутой. Если все операции выполняются в нужной последовательности, цепочка замыкается, т.е. начало сходится с концом. Начинать играть нужно с картинки, помеченной специальным значком.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Систематическое проведение игр помогает в решении вопросов умственного развития детей, т.к. совершенствуется такое ценное качество памяти, как припоминание, значительно улучшается произвольное внимание, развивается быстрота мышления. Речь детей становится более чёткой, правильной, выразительной.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«Каждому звуку свою комнату»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научить проводить полный звуковой анализ слова с опорой на звуковую схему и фишки.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Играющие получают домики с одинаковым количеством окошек. В домики должны поселиться жильцы – «слова», причём каждый звук хочет жить в отдельной комнате.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>Дети подсчитывают и делают вывод, сколько звуков должно быть в слове. Затем ведущий произносит слова, а играющие называют каждый звук отдельно и выкладывают фишки на окошки дома – «заселяют звуки». В начале обучения ведущий говорит только подходящие для заселения слова, т.е. такие, в которых будет столько звуков, сколько окошек в домике. На последующих этапах можно сказать слово, не подлежащее «заселению» в данный домик, и дети путем анализа убеждаются в ошибках. Такого жильца отправляют жить на другую улицу, где живут слова с другим количеством звуков.</w:t>
      </w:r>
    </w:p>
    <w:p w:rsidR="000376B9" w:rsidRDefault="000376B9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B9" w:rsidRDefault="000376B9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«Составь слово»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 учить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выделять в словах первый звук и составлять из полученных звуков слова.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У детей по одной карте, у ведущего – буквы. Он называет букву, а дети просят себе нужные буквы и накладывают на нужные картинки. Когда все буквы будут собраны, ребёнок должен прочитать получившееся слово. Если он затрудняется сам прочесть слово, взрослый ему помогает, и таким образом обучает его первоначальному чтению.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«Из слогов - предложение»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 </w:t>
      </w:r>
      <w:r w:rsidRPr="00955245">
        <w:rPr>
          <w:rFonts w:ascii="Times New Roman" w:eastAsia="Calibri" w:hAnsi="Times New Roman" w:cs="Times New Roman"/>
          <w:sz w:val="28"/>
          <w:szCs w:val="28"/>
        </w:rPr>
        <w:t>научить выделять первый слог из слова, составлять по первым слогам слова, а из них - предложения.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 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Ребёнку даётся карточка-ребус, на которой зашифровано целое предложение. Каждое слово в данном предложении помещено на отдельной строчке. Ребёнок выделяет первые слоги каждой картинки, относящейся к одному слову, составляет из них слово и запоминает его. Затем на следующей строчке анализирует следующую группу картинок, составляет второе слово из первых слогов </w:t>
      </w:r>
      <w:r w:rsidR="00DF02BD">
        <w:rPr>
          <w:rFonts w:ascii="Times New Roman" w:eastAsia="Calibri" w:hAnsi="Times New Roman" w:cs="Times New Roman"/>
          <w:sz w:val="28"/>
          <w:szCs w:val="28"/>
        </w:rPr>
        <w:t>и так далее, пока не расшифруются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слова. Потом называет полученные слова по порядку, образуя предложение.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Игры для развития лексической стороны речи </w:t>
      </w:r>
      <w:r w:rsidRPr="00955245">
        <w:rPr>
          <w:rFonts w:ascii="Times New Roman" w:eastAsia="Calibri" w:hAnsi="Times New Roman" w:cs="Times New Roman"/>
          <w:bCs/>
          <w:sz w:val="28"/>
          <w:szCs w:val="28"/>
        </w:rPr>
        <w:t>(формирования словаря)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«Фрукты – овощи»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 игры: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дифференциация сходных понятий.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 В начале игры ведущий напоминает детям, какие растения мы называем фруктами, какие - овощами. Для фруктов выбирается картинка «Сад», а для овощей – «Огород». Эти картинки выкладываются на разных краях стола. Предметные картинки, изображающие фрукты и овощи, лежат на столе стопкой изображенными вниз. По очереди дети берут из стопки по одной картинке, называют её, а также объясняют, к какой группе она относится. Объяснение должно быть полным: «Помидор – это овощ, потому что он растёт на огороде». Если ребёнок дал неправильный ответ, картинка возвращается на место, а если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ребёнок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верно назвал картинку и отнёс её к нужному понятию, он забирает её себе. Игра заканчивается после того, как всё картинки будут находиться у детей. Выигрывает тот, у кого окажется больше картинок.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Игра «Фрукты-ягоды» проводится так же, только перед игрой уточняются данные понятия и выбираются другие картинки-символы: кустик для ягод и дерево для фруктов.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«Собери пять»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 </w:t>
      </w:r>
      <w:r w:rsidRPr="00955245">
        <w:rPr>
          <w:rFonts w:ascii="Times New Roman" w:eastAsia="Calibri" w:hAnsi="Times New Roman" w:cs="Times New Roman"/>
          <w:sz w:val="28"/>
          <w:szCs w:val="28"/>
        </w:rPr>
        <w:t>научить относить единичные предметы к определенным тематическим группам.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Для игры надо заготовить набор предметных картинок, состоящий из нескольких тематических групп (одежда, посуда, игрушки, мебель и т.д.) Играет несколько человек, по количеству тематических групп. Картинки лежат на столе изображениями вниз. Каждый берёт по одной картинке, называет её и родовое понятие, к какому относится данная картинка. Таким образом, устанавливается, какую группу будет собирать каждый участник. Если выбраны одинаковые группы, открывают ещё по одной картинке. Затем ведущий показывает играющим по одной картинке, а они должны просить себе ту или иную картинку: «Мне нужна кукла, потому что я собираю игрушки». Выигрывают тот, кто первый собрал свою группу картинок (количество картинок в каждой группе должно быть одинаковым, например, по шесть картинок).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«Кто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 голос подаёт»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расширение глагольного словаря по данной теме.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Ведущий читает детям стихотворение Г Сапгира.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Ветер весеннюю песню донёс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Песню пролаял охотничий пёс,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Волк эту песню провыл на опушке,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Дружно проквакали песню лягушки.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Бык эту песню, как мог, промычал.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Рысь промурлыкала,</w:t>
      </w:r>
    </w:p>
    <w:p w:rsidR="00955245" w:rsidRPr="00955245" w:rsidRDefault="00DF02BD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Сом промычал,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Филин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прогукал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Уж прошипел,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А соловей эту песню пропел.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Ведущий спрашивает, кто как голос подавал, одновременно показывая предметные картинки с изображениями животных. За каждый правильный ответ дают картинку, выигрывает тот, кто соберёт больше картинок.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«Кто больше знает»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Дидактическая задача: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Развивать память детей; обогащать их знания о предметах, воспитывать такие качества личности, как находчивость, сообразительность.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Игровое правило</w:t>
      </w:r>
      <w:r w:rsidRPr="00955245">
        <w:rPr>
          <w:rFonts w:ascii="Times New Roman" w:eastAsia="Calibri" w:hAnsi="Times New Roman" w:cs="Times New Roman"/>
          <w:sz w:val="28"/>
          <w:szCs w:val="28"/>
        </w:rPr>
        <w:t>. Вспомнить и назвать, как один и тот же предмет может быть использован.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Игровое действие. Соревнование – кто больше назовёт, как можно использовать предмет.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Дети вместе с воспитателем садятся на стулья (на ковёр) в кружок. Воспитатель говорит: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- У меня в руках стакан. Кто скажет, как и для чего его можно использовать?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Дети отвечают: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>- Пить чай, поливать цветы, измерять крупу, накрывать рассаду, ставить карандаши.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- Правильно, - подтверждает воспитатель и если нужно, дополняет ответы ребят. Теперь давайте поиграем. Я буду называть различные предметы, а вы вспомните и назовите, что с ними можно делать. Постарайтесь сказать как можно больше. Воспитатель заранее подбирает слова, которые он предложит детям во время игры.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952" w:rsidRDefault="00F34952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4952" w:rsidRDefault="00F34952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4952" w:rsidRDefault="00F34952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B9" w:rsidRDefault="000376B9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B9" w:rsidRDefault="000376B9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B9" w:rsidRDefault="000376B9" w:rsidP="006546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«Первоклассник»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Дидактическая задача: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Закреплять знания детей о том, что нужно первокласснику для учёбы в школе воспитывать желание учиться в школе, собранность, аккуратность.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Игровое правило.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Собирать предметы по сигналу.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Игровое действие.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Соревнование – кто быстрее соберёт в портфель все необходимое для школы.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На столе лежат два портфеля. На других столах лежат учебные принадлежности: тетради, буквари, пеналы, ручки, цветные карандаши и др. После краткой беседы о том, что дети подготовительной группы скоро пойдут в школу, и что они будут сами собирать в портфели все необходимое для учебы, они начинают игру выходят к столу двое играющих; по команде водящего они должны отобрать необходимые учебные принадлежности, аккуратно положить их в портфель и закрыть его. Кто это сделает первым, тот и выиграл. Чтобы игра продолжалась, дети, выполнившие задание, выбирают вместо себя других участников. Остальные выступают в роли болельщиков и объективно оценивают победителей.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В игре закрепляется название и назначение всех предметов. Воспитатель обращает внимание ребят на то. Что не только быстро надо всё складывать, но и аккуратно; поощряет тех, кто точно выполнил эти правила в игре.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«Придумай предложение»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Дидактическая задача: </w:t>
      </w:r>
      <w:r w:rsidRPr="00955245">
        <w:rPr>
          <w:rFonts w:ascii="Times New Roman" w:eastAsia="Calibri" w:hAnsi="Times New Roman" w:cs="Times New Roman"/>
          <w:sz w:val="28"/>
          <w:szCs w:val="28"/>
        </w:rPr>
        <w:t>Развивать у детей речевую активность, быстроту мышления.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Игровое правило</w:t>
      </w:r>
      <w:r w:rsidRPr="00955245">
        <w:rPr>
          <w:rFonts w:ascii="Times New Roman" w:eastAsia="Calibri" w:hAnsi="Times New Roman" w:cs="Times New Roman"/>
          <w:sz w:val="28"/>
          <w:szCs w:val="28"/>
        </w:rPr>
        <w:t>. Передавать камешек другому играющему можно только после того, как придумал предложение с названным ведущим словом.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Дети и Воспитатель садятся в круг. Воспитатель объясняет правила игры: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- Сегодня мы будем придумывать предложения. Я скажу какое-либо слово, а вы быстро придумаете с этим словом предложение. Например, я скажу слово «близко» и передам Даше камешек. Она возьмет камешек и быстро ответит «Я </w:t>
      </w:r>
      <w:r w:rsidRPr="009552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живу близко от детского сада». Затем она назовёт свое слово и передает камешек рядом 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сидящему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. Слово в предложении должно употребляться в той форме, в какой его предлагает загадывающий. Так по очереди по кругу камешек переходит от одного играющего к другому. Если дети затрудняются при ответе, воспитатель помогает им.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«Зачем нам эти вещи»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научить использовать в речи сложноподчинённые предложения цели.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Перед игроками лежат разные предметы: мяч, карандаши, книга, кукла, грузовичок, скакалка и другие игрушки. Дети должны выбрать себе любой предмет, но объяснить, для чего он нужен. В предложении должен быть использован союз чтобы: «Я взял карандаш, чтобы рисовать».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«Составь фразу»</w:t>
      </w:r>
      <w:r w:rsidR="00DF02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закрепить умение образовывать предложения из слов.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b/>
          <w:bCs/>
          <w:sz w:val="28"/>
          <w:szCs w:val="28"/>
        </w:rPr>
        <w:t>Ход игры.</w:t>
      </w:r>
      <w:r w:rsidRPr="00955245">
        <w:rPr>
          <w:rFonts w:ascii="Times New Roman" w:eastAsia="Calibri" w:hAnsi="Times New Roman" w:cs="Times New Roman"/>
          <w:sz w:val="28"/>
          <w:szCs w:val="28"/>
        </w:rPr>
        <w:t> Предложить детям придумать предложения, используя следующие слова: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забавный щенок полная корзина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спелая ягода веселая песня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колючий куст лесное озеро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552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8FD27E" wp14:editId="13BC6CC2">
            <wp:simplePos x="0" y="0"/>
            <wp:positionH relativeFrom="column">
              <wp:posOffset>-41275</wp:posOffset>
            </wp:positionH>
            <wp:positionV relativeFrom="paragraph">
              <wp:posOffset>-495935</wp:posOffset>
            </wp:positionV>
            <wp:extent cx="4218305" cy="4255135"/>
            <wp:effectExtent l="0" t="0" r="0" b="0"/>
            <wp:wrapThrough wrapText="bothSides">
              <wp:wrapPolygon edited="0">
                <wp:start x="0" y="0"/>
                <wp:lineTo x="0" y="21468"/>
                <wp:lineTo x="21460" y="21468"/>
                <wp:lineTo x="21460" y="0"/>
                <wp:lineTo x="0" y="0"/>
              </wp:wrapPolygon>
            </wp:wrapThrough>
            <wp:docPr id="1" name="Рисунок 0" descr="13837176_3322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837176_33229nothumb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0291B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    </w:t>
      </w:r>
    </w:p>
    <w:p w:rsidR="0090291B" w:rsidRDefault="0090291B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5245" w:rsidRPr="00955245" w:rsidRDefault="00955245" w:rsidP="006546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5524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   </w:t>
      </w:r>
      <w:r w:rsidR="00F3495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5. </w:t>
      </w:r>
      <w:r w:rsidRPr="00955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технологии и методы обучения:</w:t>
      </w:r>
    </w:p>
    <w:p w:rsidR="00955245" w:rsidRPr="00955245" w:rsidRDefault="00955245" w:rsidP="006546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(беседа, рассказ, объяснение, комментированное чтение, сказка, загадка, стихотворение);</w:t>
      </w:r>
    </w:p>
    <w:p w:rsidR="00955245" w:rsidRPr="00955245" w:rsidRDefault="00955245" w:rsidP="006546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(иллюстрация, демонстрация с использованием интерактивной доски, картинок);</w:t>
      </w:r>
    </w:p>
    <w:p w:rsidR="00955245" w:rsidRPr="00955245" w:rsidRDefault="00955245" w:rsidP="006546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метод (упражнения, практические задания, карточки, головоломки, выполнение творческих заданий, сочинение сказок и загадок, моделирование и проведение опытов);</w:t>
      </w:r>
    </w:p>
    <w:p w:rsidR="00955245" w:rsidRPr="00955245" w:rsidRDefault="00955245" w:rsidP="006546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 (дидактические и развивающие игры);</w:t>
      </w:r>
    </w:p>
    <w:p w:rsidR="00955245" w:rsidRPr="00955245" w:rsidRDefault="00955245" w:rsidP="006546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метод (решение проблемных ситуаций).</w:t>
      </w:r>
    </w:p>
    <w:p w:rsidR="00955245" w:rsidRPr="00955245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245" w:rsidRPr="00955245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сочетание данных методов при изучении того или иного материала. При выборе методов учитываются задачи обучения, содержание формирующих знаний на данном этапе, возвратные и индивидуальные особенности детей, наличие необходимых дидактических средств.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245" w:rsidRPr="00955245" w:rsidRDefault="00955245" w:rsidP="00654684">
      <w:pPr>
        <w:tabs>
          <w:tab w:val="left" w:pos="475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245" w:rsidRPr="00F34952" w:rsidRDefault="00955245" w:rsidP="00654684">
      <w:pPr>
        <w:pStyle w:val="ac"/>
        <w:numPr>
          <w:ilvl w:val="0"/>
          <w:numId w:val="9"/>
        </w:num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49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рекомендуемой литературы для педагога:</w:t>
      </w:r>
    </w:p>
    <w:p w:rsidR="00955245" w:rsidRPr="00955245" w:rsidRDefault="00955245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245" w:rsidRPr="00955245" w:rsidRDefault="00DF02BD" w:rsidP="00654684">
      <w:pPr>
        <w:tabs>
          <w:tab w:val="left" w:pos="30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О.С. «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>Развитие связной речи у шестилетних детей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955245" w:rsidRPr="0095524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955245" w:rsidRPr="00955245">
        <w:rPr>
          <w:rFonts w:ascii="Times New Roman" w:eastAsia="Calibri" w:hAnsi="Times New Roman" w:cs="Times New Roman"/>
          <w:sz w:val="28"/>
          <w:szCs w:val="28"/>
        </w:rPr>
        <w:t>М.:Сфера,2007</w:t>
      </w:r>
    </w:p>
    <w:p w:rsidR="00955245" w:rsidRPr="00955245" w:rsidRDefault="00DF02BD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Журнал «Конфетка» (Приложение к журналу «Логопед»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55245" w:rsidRPr="00955245" w:rsidRDefault="00955245" w:rsidP="00654684">
      <w:pPr>
        <w:tabs>
          <w:tab w:val="left" w:pos="30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3. Жукова Н.С.,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Мастюкова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Е.М., Филичева Т.Б. Логопедия, М., 2003.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4. Жукова Н.С. Букварь: Учебное пособие/ Н.С. Жукова. – М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5. Каше Г.А, Филичева Т.Б. Программа обучения детей с недоразвитием фонетического строя речи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М.:Просвещение,1978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Крупенчук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О.И.. Пальчиковые игры для детей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.П.:Литера,2005</w:t>
      </w:r>
    </w:p>
    <w:p w:rsidR="00955245" w:rsidRPr="00955245" w:rsidRDefault="00955245" w:rsidP="00654684">
      <w:pPr>
        <w:tabs>
          <w:tab w:val="left" w:pos="30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7. Лопатина Л.В., Серебрякова Н.В. Преодоление речевых нарушений у дошкольников. СПб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2003.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Н.В.. Будем говорить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.П.:Детство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>-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>Пресс,2002Е.Н.Косинова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роки логопеда.-М.:Эксмо.2008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 РОЖДЕНИЯ ДО ШКОЛЫ. Примерная общеобразовательная программа дошкольного образования. / Под ред. Н. Е.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Васильевой. — М.: МОЗАИКА$СИНТЕЗ, 2014.</w:t>
      </w:r>
    </w:p>
    <w:p w:rsidR="00955245" w:rsidRPr="00955245" w:rsidRDefault="00955245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955245">
        <w:rPr>
          <w:rFonts w:ascii="Times New Roman" w:eastAsia="Calibri" w:hAnsi="Times New Roman" w:cs="Times New Roman"/>
          <w:sz w:val="28"/>
          <w:szCs w:val="28"/>
        </w:rPr>
        <w:t>Пожиленко</w:t>
      </w:r>
      <w:proofErr w:type="spellEnd"/>
      <w:r w:rsidRPr="00955245">
        <w:rPr>
          <w:rFonts w:ascii="Times New Roman" w:eastAsia="Calibri" w:hAnsi="Times New Roman" w:cs="Times New Roman"/>
          <w:sz w:val="28"/>
          <w:szCs w:val="28"/>
        </w:rPr>
        <w:t xml:space="preserve"> Е.А.. Волшебный мир звуков и слов</w:t>
      </w:r>
      <w:proofErr w:type="gramStart"/>
      <w:r w:rsidRPr="0095524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955245">
        <w:rPr>
          <w:rFonts w:ascii="Times New Roman" w:eastAsia="Calibri" w:hAnsi="Times New Roman" w:cs="Times New Roman"/>
          <w:sz w:val="28"/>
          <w:szCs w:val="28"/>
        </w:rPr>
        <w:t>М.:Владос,2002</w:t>
      </w:r>
    </w:p>
    <w:p w:rsidR="00955245" w:rsidRPr="00955245" w:rsidRDefault="00DF02BD" w:rsidP="00654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Руденко В.И. «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>Домашний логопед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>.-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245" w:rsidRPr="00955245">
        <w:rPr>
          <w:rFonts w:ascii="Times New Roman" w:eastAsia="Calibri" w:hAnsi="Times New Roman" w:cs="Times New Roman"/>
          <w:sz w:val="28"/>
          <w:szCs w:val="28"/>
        </w:rPr>
        <w:t>Ростов на Дону</w:t>
      </w:r>
      <w:proofErr w:type="gramStart"/>
      <w:r w:rsidR="00955245" w:rsidRPr="00955245">
        <w:rPr>
          <w:rFonts w:ascii="Times New Roman" w:eastAsia="Calibri" w:hAnsi="Times New Roman" w:cs="Times New Roman"/>
          <w:sz w:val="28"/>
          <w:szCs w:val="28"/>
        </w:rPr>
        <w:t>:ф</w:t>
      </w:r>
      <w:proofErr w:type="gramEnd"/>
      <w:r w:rsidR="00955245" w:rsidRPr="00955245">
        <w:rPr>
          <w:rFonts w:ascii="Times New Roman" w:eastAsia="Calibri" w:hAnsi="Times New Roman" w:cs="Times New Roman"/>
          <w:sz w:val="28"/>
          <w:szCs w:val="28"/>
        </w:rPr>
        <w:t>еникс,2002</w:t>
      </w:r>
    </w:p>
    <w:p w:rsidR="00955245" w:rsidRPr="00955245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4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DF02B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5245">
        <w:rPr>
          <w:rFonts w:ascii="Times New Roman" w:eastAsia="Times New Roman" w:hAnsi="Times New Roman" w:cs="Times New Roman"/>
          <w:sz w:val="28"/>
          <w:szCs w:val="28"/>
        </w:rPr>
        <w:t>Сказка о веселом язычке</w:t>
      </w:r>
      <w:r w:rsidR="00DF02B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5245">
        <w:rPr>
          <w:rFonts w:ascii="Times New Roman" w:eastAsia="Times New Roman" w:hAnsi="Times New Roman" w:cs="Times New Roman"/>
          <w:sz w:val="28"/>
          <w:szCs w:val="28"/>
        </w:rPr>
        <w:t>. М.: Издательский дом «Карапуз», 2002.</w:t>
      </w:r>
    </w:p>
    <w:p w:rsidR="00955245" w:rsidRPr="00955245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B2D" w:rsidRDefault="00B21B2D" w:rsidP="00654684">
      <w:p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245" w:rsidRPr="00F34952" w:rsidRDefault="00955245" w:rsidP="00654684">
      <w:pPr>
        <w:pStyle w:val="ac"/>
        <w:numPr>
          <w:ilvl w:val="0"/>
          <w:numId w:val="9"/>
        </w:numPr>
        <w:tabs>
          <w:tab w:val="left" w:pos="475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49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рекомендуемой литературы для родителей и детей:</w:t>
      </w:r>
    </w:p>
    <w:p w:rsidR="00955245" w:rsidRPr="00955245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245" w:rsidRPr="00955245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45">
        <w:rPr>
          <w:rFonts w:ascii="Times New Roman" w:eastAsia="Times New Roman" w:hAnsi="Times New Roman" w:cs="Times New Roman"/>
          <w:sz w:val="28"/>
          <w:szCs w:val="28"/>
        </w:rPr>
        <w:t xml:space="preserve"> 1. Серия тетрадей «Папка дошкольника»  «Чтение с увлечением». – ООО «ВК</w:t>
      </w:r>
    </w:p>
    <w:p w:rsidR="00955245" w:rsidRPr="00955245" w:rsidRDefault="00955245" w:rsidP="0065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45">
        <w:rPr>
          <w:rFonts w:ascii="Times New Roman" w:eastAsia="Times New Roman" w:hAnsi="Times New Roman" w:cs="Times New Roman"/>
          <w:sz w:val="28"/>
          <w:szCs w:val="28"/>
        </w:rPr>
        <w:t xml:space="preserve">«Дакота»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5524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55245">
        <w:rPr>
          <w:rFonts w:ascii="Times New Roman" w:eastAsia="Times New Roman" w:hAnsi="Times New Roman" w:cs="Times New Roman"/>
          <w:sz w:val="28"/>
          <w:szCs w:val="28"/>
        </w:rPr>
        <w:t>иров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955245" w:rsidRPr="00955245" w:rsidRDefault="00955245" w:rsidP="00654684">
      <w:p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С. Е. </w:t>
      </w:r>
      <w:proofErr w:type="spellStart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Гаврина</w:t>
      </w:r>
      <w:proofErr w:type="spellEnd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Л. </w:t>
      </w:r>
      <w:proofErr w:type="spellStart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Кутявина</w:t>
      </w:r>
      <w:proofErr w:type="spellEnd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на развитие внимания, памяти, мышления</w:t>
      </w:r>
      <w:proofErr w:type="gramStart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5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 2).</w:t>
      </w:r>
    </w:p>
    <w:p w:rsidR="00955245" w:rsidRPr="00955245" w:rsidRDefault="00955245" w:rsidP="00654684">
      <w:pPr>
        <w:tabs>
          <w:tab w:val="left" w:pos="0"/>
          <w:tab w:val="left" w:pos="3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В.В. Волина  </w:t>
      </w:r>
      <w:proofErr w:type="gram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Занимательное</w:t>
      </w:r>
      <w:proofErr w:type="gram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1994. </w:t>
      </w:r>
    </w:p>
    <w:p w:rsidR="00955245" w:rsidRPr="00955245" w:rsidRDefault="00955245" w:rsidP="00654684">
      <w:pPr>
        <w:tabs>
          <w:tab w:val="left" w:pos="3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С.Е.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Веселые задачки для маленьких умников. – Ярославль: Академия развития, 2003.</w:t>
      </w:r>
    </w:p>
    <w:p w:rsidR="00955245" w:rsidRPr="00955245" w:rsidRDefault="00955245" w:rsidP="00654684">
      <w:pPr>
        <w:tabs>
          <w:tab w:val="left" w:pos="3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Л.Г.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Обухова  Сценарии занятий по комплексному развитию дошкольников, - М.: ВАКО, 2005</w:t>
      </w:r>
    </w:p>
    <w:p w:rsidR="00955245" w:rsidRPr="00955245" w:rsidRDefault="00955245" w:rsidP="00654684">
      <w:pPr>
        <w:tabs>
          <w:tab w:val="left" w:pos="3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Н.А. Завьялова и др. Интегрированный курс подготовки дошкольников. – Волгоград: Учитель, 2005. </w:t>
      </w:r>
    </w:p>
    <w:p w:rsidR="00955245" w:rsidRPr="00955245" w:rsidRDefault="00955245" w:rsidP="00654684">
      <w:pPr>
        <w:tabs>
          <w:tab w:val="left" w:pos="3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Н.Г. </w:t>
      </w:r>
      <w:proofErr w:type="spellStart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Кувашова</w:t>
      </w:r>
      <w:proofErr w:type="spellEnd"/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Методика подготовки детей к школе. – Волгоград: Учитель, 2003.</w:t>
      </w:r>
    </w:p>
    <w:p w:rsidR="00955245" w:rsidRPr="00955245" w:rsidRDefault="00955245" w:rsidP="00654684">
      <w:pPr>
        <w:tabs>
          <w:tab w:val="left" w:pos="3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552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Е.И. Соколова  Развиваем моторику руки.  – Ярославль: Академия развития, 2004.</w:t>
      </w:r>
    </w:p>
    <w:p w:rsidR="00955245" w:rsidRPr="00955245" w:rsidRDefault="00955245" w:rsidP="00654684">
      <w:pPr>
        <w:tabs>
          <w:tab w:val="left" w:pos="1814"/>
        </w:tabs>
        <w:spacing w:after="200" w:line="240" w:lineRule="auto"/>
        <w:jc w:val="both"/>
        <w:rPr>
          <w:rFonts w:ascii="Calibri" w:eastAsia="Calibri" w:hAnsi="Calibri" w:cs="Times New Roman"/>
          <w:b/>
        </w:rPr>
      </w:pPr>
    </w:p>
    <w:p w:rsidR="006E5E66" w:rsidRDefault="006E5E66" w:rsidP="00654684">
      <w:pPr>
        <w:spacing w:line="240" w:lineRule="auto"/>
        <w:jc w:val="both"/>
      </w:pPr>
    </w:p>
    <w:sectPr w:rsidR="006E5E66" w:rsidSect="00654684">
      <w:type w:val="continuous"/>
      <w:pgSz w:w="11906" w:h="16838"/>
      <w:pgMar w:top="851" w:right="850" w:bottom="1134" w:left="1418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1" w:rsidRDefault="00841F21" w:rsidP="00EE5833">
      <w:pPr>
        <w:spacing w:after="0" w:line="240" w:lineRule="auto"/>
      </w:pPr>
      <w:r>
        <w:separator/>
      </w:r>
    </w:p>
  </w:endnote>
  <w:endnote w:type="continuationSeparator" w:id="0">
    <w:p w:rsidR="00841F21" w:rsidRDefault="00841F21" w:rsidP="00EE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2014"/>
      <w:docPartObj>
        <w:docPartGallery w:val="Page Numbers (Bottom of Page)"/>
        <w:docPartUnique/>
      </w:docPartObj>
    </w:sdtPr>
    <w:sdtEndPr/>
    <w:sdtContent>
      <w:p w:rsidR="00A668AF" w:rsidRDefault="00A668A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8AF" w:rsidRDefault="00A668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716658"/>
      <w:docPartObj>
        <w:docPartGallery w:val="Page Numbers (Bottom of Page)"/>
        <w:docPartUnique/>
      </w:docPartObj>
    </w:sdtPr>
    <w:sdtEndPr/>
    <w:sdtContent>
      <w:p w:rsidR="00816F2B" w:rsidRDefault="00816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1B">
          <w:rPr>
            <w:noProof/>
          </w:rPr>
          <w:t>2</w:t>
        </w:r>
        <w:r>
          <w:fldChar w:fldCharType="end"/>
        </w:r>
      </w:p>
    </w:sdtContent>
  </w:sdt>
  <w:p w:rsidR="00816F2B" w:rsidRDefault="00816F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1" w:rsidRDefault="00841F21" w:rsidP="00EE5833">
      <w:pPr>
        <w:spacing w:after="0" w:line="240" w:lineRule="auto"/>
      </w:pPr>
      <w:r>
        <w:separator/>
      </w:r>
    </w:p>
  </w:footnote>
  <w:footnote w:type="continuationSeparator" w:id="0">
    <w:p w:rsidR="00841F21" w:rsidRDefault="00841F21" w:rsidP="00EE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B9"/>
    <w:multiLevelType w:val="hybridMultilevel"/>
    <w:tmpl w:val="9A84660A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205"/>
    <w:multiLevelType w:val="hybridMultilevel"/>
    <w:tmpl w:val="53B6C9F6"/>
    <w:lvl w:ilvl="0" w:tplc="A062501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7C60"/>
    <w:multiLevelType w:val="hybridMultilevel"/>
    <w:tmpl w:val="6BEE12EE"/>
    <w:lvl w:ilvl="0" w:tplc="B08C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3EAE"/>
    <w:multiLevelType w:val="hybridMultilevel"/>
    <w:tmpl w:val="0CE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783"/>
    <w:multiLevelType w:val="hybridMultilevel"/>
    <w:tmpl w:val="622EDFF4"/>
    <w:lvl w:ilvl="0" w:tplc="5DFCFE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8446BF"/>
    <w:multiLevelType w:val="hybridMultilevel"/>
    <w:tmpl w:val="BE18118E"/>
    <w:lvl w:ilvl="0" w:tplc="B0E49AA0">
      <w:start w:val="10"/>
      <w:numFmt w:val="decimal"/>
      <w:lvlText w:val="%1."/>
      <w:lvlJc w:val="left"/>
      <w:pPr>
        <w:ind w:left="547" w:hanging="40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D7C6F"/>
    <w:multiLevelType w:val="hybridMultilevel"/>
    <w:tmpl w:val="AD88EA10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284508"/>
    <w:multiLevelType w:val="hybridMultilevel"/>
    <w:tmpl w:val="004847F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6CF2"/>
    <w:multiLevelType w:val="multilevel"/>
    <w:tmpl w:val="B99AB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6A407614"/>
    <w:multiLevelType w:val="hybridMultilevel"/>
    <w:tmpl w:val="694C0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4F3003"/>
    <w:multiLevelType w:val="hybridMultilevel"/>
    <w:tmpl w:val="55DA1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894C2E"/>
    <w:multiLevelType w:val="multilevel"/>
    <w:tmpl w:val="8A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27A7C"/>
    <w:multiLevelType w:val="hybridMultilevel"/>
    <w:tmpl w:val="894E0D6E"/>
    <w:lvl w:ilvl="0" w:tplc="B08C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84A58"/>
    <w:multiLevelType w:val="hybridMultilevel"/>
    <w:tmpl w:val="B16C0ACE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200F2"/>
    <w:multiLevelType w:val="hybridMultilevel"/>
    <w:tmpl w:val="6E5067C0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6308E"/>
    <w:multiLevelType w:val="hybridMultilevel"/>
    <w:tmpl w:val="C456D10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14474"/>
    <w:multiLevelType w:val="hybridMultilevel"/>
    <w:tmpl w:val="B9F6A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5"/>
  </w:num>
  <w:num w:numId="4">
    <w:abstractNumId w:val="15"/>
  </w:num>
  <w:num w:numId="5">
    <w:abstractNumId w:val="0"/>
  </w:num>
  <w:num w:numId="6">
    <w:abstractNumId w:val="0"/>
  </w:num>
  <w:num w:numId="7">
    <w:abstractNumId w:val="11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6"/>
  </w:num>
  <w:num w:numId="18">
    <w:abstractNumId w:val="1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E8"/>
    <w:rsid w:val="000012D8"/>
    <w:rsid w:val="000376B9"/>
    <w:rsid w:val="00077236"/>
    <w:rsid w:val="0009223F"/>
    <w:rsid w:val="000A1814"/>
    <w:rsid w:val="000A6109"/>
    <w:rsid w:val="001524BF"/>
    <w:rsid w:val="00183DBB"/>
    <w:rsid w:val="001C3531"/>
    <w:rsid w:val="001C6CCF"/>
    <w:rsid w:val="001F445A"/>
    <w:rsid w:val="002463EA"/>
    <w:rsid w:val="00270D29"/>
    <w:rsid w:val="00287DD9"/>
    <w:rsid w:val="002A001D"/>
    <w:rsid w:val="002A0D8F"/>
    <w:rsid w:val="002A48B0"/>
    <w:rsid w:val="002E3B1A"/>
    <w:rsid w:val="002F4118"/>
    <w:rsid w:val="003720B5"/>
    <w:rsid w:val="003A541F"/>
    <w:rsid w:val="00475644"/>
    <w:rsid w:val="004839E2"/>
    <w:rsid w:val="004B6F09"/>
    <w:rsid w:val="004E3CDA"/>
    <w:rsid w:val="0051624B"/>
    <w:rsid w:val="005338BF"/>
    <w:rsid w:val="00551E1F"/>
    <w:rsid w:val="00555327"/>
    <w:rsid w:val="00572A25"/>
    <w:rsid w:val="00586B2E"/>
    <w:rsid w:val="00590C9C"/>
    <w:rsid w:val="005B69A6"/>
    <w:rsid w:val="005C2F88"/>
    <w:rsid w:val="005F1A62"/>
    <w:rsid w:val="00600069"/>
    <w:rsid w:val="006071AA"/>
    <w:rsid w:val="00617A0B"/>
    <w:rsid w:val="00654684"/>
    <w:rsid w:val="006A7FD1"/>
    <w:rsid w:val="006B7619"/>
    <w:rsid w:val="006D1A9B"/>
    <w:rsid w:val="006E5E66"/>
    <w:rsid w:val="006E7C48"/>
    <w:rsid w:val="00714CFF"/>
    <w:rsid w:val="00727405"/>
    <w:rsid w:val="00792971"/>
    <w:rsid w:val="00794259"/>
    <w:rsid w:val="007A6D26"/>
    <w:rsid w:val="007E533A"/>
    <w:rsid w:val="00816F2B"/>
    <w:rsid w:val="00841F21"/>
    <w:rsid w:val="00864558"/>
    <w:rsid w:val="008927E8"/>
    <w:rsid w:val="008A6B3C"/>
    <w:rsid w:val="008D1CA8"/>
    <w:rsid w:val="008E0078"/>
    <w:rsid w:val="0090291B"/>
    <w:rsid w:val="00914D51"/>
    <w:rsid w:val="00954CD5"/>
    <w:rsid w:val="00955245"/>
    <w:rsid w:val="00955A04"/>
    <w:rsid w:val="009C679F"/>
    <w:rsid w:val="009D64CA"/>
    <w:rsid w:val="00A43A1D"/>
    <w:rsid w:val="00A47BEF"/>
    <w:rsid w:val="00A64D09"/>
    <w:rsid w:val="00A668AF"/>
    <w:rsid w:val="00A944BE"/>
    <w:rsid w:val="00AF0464"/>
    <w:rsid w:val="00B06EF1"/>
    <w:rsid w:val="00B21B2D"/>
    <w:rsid w:val="00B36C44"/>
    <w:rsid w:val="00B51F27"/>
    <w:rsid w:val="00B65578"/>
    <w:rsid w:val="00BE1E99"/>
    <w:rsid w:val="00BE61C3"/>
    <w:rsid w:val="00BF0D63"/>
    <w:rsid w:val="00BF5AF9"/>
    <w:rsid w:val="00C117C0"/>
    <w:rsid w:val="00C5512E"/>
    <w:rsid w:val="00C859BA"/>
    <w:rsid w:val="00CD67F0"/>
    <w:rsid w:val="00D13B39"/>
    <w:rsid w:val="00D51E48"/>
    <w:rsid w:val="00D86BFD"/>
    <w:rsid w:val="00DA6413"/>
    <w:rsid w:val="00DB4DA6"/>
    <w:rsid w:val="00DB618E"/>
    <w:rsid w:val="00DB6CDE"/>
    <w:rsid w:val="00DE7A2B"/>
    <w:rsid w:val="00DF02BD"/>
    <w:rsid w:val="00DF1F00"/>
    <w:rsid w:val="00E06BC8"/>
    <w:rsid w:val="00E56268"/>
    <w:rsid w:val="00E7529B"/>
    <w:rsid w:val="00E7724D"/>
    <w:rsid w:val="00E86ED4"/>
    <w:rsid w:val="00E90D56"/>
    <w:rsid w:val="00E978BF"/>
    <w:rsid w:val="00EB1BA6"/>
    <w:rsid w:val="00EE5833"/>
    <w:rsid w:val="00EF68F9"/>
    <w:rsid w:val="00EF75D5"/>
    <w:rsid w:val="00F16903"/>
    <w:rsid w:val="00F34952"/>
    <w:rsid w:val="00F50116"/>
    <w:rsid w:val="00F67417"/>
    <w:rsid w:val="00F70521"/>
    <w:rsid w:val="00F91057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5245"/>
  </w:style>
  <w:style w:type="paragraph" w:customStyle="1" w:styleId="msonormal0">
    <w:name w:val="msonormal"/>
    <w:basedOn w:val="a"/>
    <w:uiPriority w:val="99"/>
    <w:semiHidden/>
    <w:rsid w:val="0095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5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552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5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552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2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245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99"/>
    <w:locked/>
    <w:rsid w:val="00955245"/>
    <w:rPr>
      <w:rFonts w:ascii="Calibri" w:eastAsia="Calibri" w:hAnsi="Calibri" w:cs="Times New Roman"/>
    </w:rPr>
  </w:style>
  <w:style w:type="paragraph" w:styleId="ab">
    <w:name w:val="No Spacing"/>
    <w:link w:val="aa"/>
    <w:uiPriority w:val="99"/>
    <w:qFormat/>
    <w:rsid w:val="009552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552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B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5245"/>
  </w:style>
  <w:style w:type="paragraph" w:customStyle="1" w:styleId="msonormal0">
    <w:name w:val="msonormal"/>
    <w:basedOn w:val="a"/>
    <w:uiPriority w:val="99"/>
    <w:semiHidden/>
    <w:rsid w:val="0095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5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552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5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552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2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245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99"/>
    <w:locked/>
    <w:rsid w:val="00955245"/>
    <w:rPr>
      <w:rFonts w:ascii="Calibri" w:eastAsia="Calibri" w:hAnsi="Calibri" w:cs="Times New Roman"/>
    </w:rPr>
  </w:style>
  <w:style w:type="paragraph" w:styleId="ab">
    <w:name w:val="No Spacing"/>
    <w:link w:val="aa"/>
    <w:uiPriority w:val="99"/>
    <w:qFormat/>
    <w:rsid w:val="009552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552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B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7389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ИМАН</cp:lastModifiedBy>
  <cp:revision>49</cp:revision>
  <cp:lastPrinted>2021-12-16T09:16:00Z</cp:lastPrinted>
  <dcterms:created xsi:type="dcterms:W3CDTF">2018-07-25T19:31:00Z</dcterms:created>
  <dcterms:modified xsi:type="dcterms:W3CDTF">2022-11-30T11:49:00Z</dcterms:modified>
</cp:coreProperties>
</file>