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32E" w:rsidRDefault="00BF032E" w:rsidP="00BF032E">
      <w:pPr>
        <w:pStyle w:val="12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331079" w:rsidRDefault="00331079" w:rsidP="003310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Государственное бюджетное дошкольное образовательное учреждение                                 </w:t>
      </w:r>
    </w:p>
    <w:p w:rsidR="00331079" w:rsidRDefault="00331079" w:rsidP="003310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«ДЕТСКИЙ САД № 37 «БЕРАЛЛА» Г. КУРЧАЛОЙ»</w:t>
      </w:r>
    </w:p>
    <w:p w:rsidR="00BF032E" w:rsidRPr="00BF032E" w:rsidRDefault="00BF032E" w:rsidP="00BF032E">
      <w:pPr>
        <w:rPr>
          <w:rFonts w:ascii="Times New Roman" w:eastAsia="Calibri" w:hAnsi="Times New Roman" w:cs="Times New Roman"/>
          <w:sz w:val="24"/>
          <w:szCs w:val="24"/>
        </w:rPr>
      </w:pPr>
    </w:p>
    <w:p w:rsidR="00BF032E" w:rsidRPr="00BF032E" w:rsidRDefault="00BF032E" w:rsidP="00BF032E">
      <w:pPr>
        <w:rPr>
          <w:rFonts w:ascii="Times New Roman" w:eastAsia="Calibri" w:hAnsi="Times New Roman" w:cs="Times New Roman"/>
          <w:sz w:val="24"/>
          <w:szCs w:val="24"/>
        </w:rPr>
      </w:pPr>
    </w:p>
    <w:p w:rsidR="00BF032E" w:rsidRPr="00BF032E" w:rsidRDefault="00BF032E" w:rsidP="00BF032E">
      <w:pPr>
        <w:rPr>
          <w:rFonts w:ascii="Times New Roman" w:eastAsia="Calibri" w:hAnsi="Times New Roman" w:cs="Times New Roman"/>
          <w:sz w:val="24"/>
          <w:szCs w:val="24"/>
        </w:rPr>
      </w:pPr>
    </w:p>
    <w:p w:rsidR="00BF032E" w:rsidRPr="00BF032E" w:rsidRDefault="00BF032E" w:rsidP="00BF032E">
      <w:pPr>
        <w:rPr>
          <w:rFonts w:ascii="Times New Roman" w:eastAsia="Calibri" w:hAnsi="Times New Roman" w:cs="Times New Roman"/>
          <w:sz w:val="24"/>
          <w:szCs w:val="24"/>
        </w:rPr>
      </w:pPr>
    </w:p>
    <w:p w:rsidR="00BF032E" w:rsidRDefault="00BF032E" w:rsidP="00BF032E">
      <w:pPr>
        <w:rPr>
          <w:rFonts w:ascii="Times New Roman" w:eastAsia="Calibri" w:hAnsi="Times New Roman" w:cs="Times New Roman"/>
          <w:sz w:val="24"/>
          <w:szCs w:val="24"/>
        </w:rPr>
      </w:pPr>
    </w:p>
    <w:p w:rsidR="00331079" w:rsidRDefault="00331079" w:rsidP="00BF032E">
      <w:pPr>
        <w:rPr>
          <w:rFonts w:ascii="Times New Roman" w:eastAsia="Calibri" w:hAnsi="Times New Roman" w:cs="Times New Roman"/>
          <w:sz w:val="24"/>
          <w:szCs w:val="24"/>
        </w:rPr>
      </w:pPr>
    </w:p>
    <w:p w:rsidR="00331079" w:rsidRDefault="00331079" w:rsidP="00BF032E">
      <w:pPr>
        <w:rPr>
          <w:rFonts w:ascii="Times New Roman" w:eastAsia="Calibri" w:hAnsi="Times New Roman" w:cs="Times New Roman"/>
          <w:sz w:val="24"/>
          <w:szCs w:val="24"/>
        </w:rPr>
      </w:pPr>
    </w:p>
    <w:p w:rsidR="00331079" w:rsidRDefault="00331079" w:rsidP="00BF032E">
      <w:pPr>
        <w:rPr>
          <w:rFonts w:ascii="Times New Roman" w:eastAsia="Calibri" w:hAnsi="Times New Roman" w:cs="Times New Roman"/>
          <w:sz w:val="24"/>
          <w:szCs w:val="24"/>
        </w:rPr>
      </w:pPr>
    </w:p>
    <w:p w:rsidR="00331079" w:rsidRDefault="00331079" w:rsidP="00BF032E">
      <w:pPr>
        <w:rPr>
          <w:rFonts w:ascii="Times New Roman" w:eastAsia="Calibri" w:hAnsi="Times New Roman" w:cs="Times New Roman"/>
          <w:sz w:val="24"/>
          <w:szCs w:val="24"/>
        </w:rPr>
      </w:pPr>
    </w:p>
    <w:p w:rsidR="00331079" w:rsidRPr="00BF032E" w:rsidRDefault="00331079" w:rsidP="00BF032E">
      <w:pPr>
        <w:rPr>
          <w:rFonts w:ascii="Times New Roman" w:eastAsia="Calibri" w:hAnsi="Times New Roman" w:cs="Times New Roman"/>
          <w:sz w:val="24"/>
          <w:szCs w:val="24"/>
        </w:rPr>
      </w:pPr>
    </w:p>
    <w:p w:rsidR="00BF032E" w:rsidRDefault="00BF032E" w:rsidP="00BF032E">
      <w:pPr>
        <w:rPr>
          <w:rFonts w:ascii="Times New Roman" w:eastAsia="Calibri" w:hAnsi="Times New Roman" w:cs="Times New Roman"/>
          <w:sz w:val="24"/>
          <w:szCs w:val="24"/>
        </w:rPr>
      </w:pPr>
    </w:p>
    <w:p w:rsidR="00BF032E" w:rsidRPr="00BF032E" w:rsidRDefault="00B00271" w:rsidP="00B002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ОТЧЕТ  </w:t>
      </w:r>
    </w:p>
    <w:p w:rsidR="00BF032E" w:rsidRPr="00B00271" w:rsidRDefault="00B00271" w:rsidP="00B0027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00271">
        <w:rPr>
          <w:rFonts w:ascii="Times New Roman" w:eastAsia="Calibri" w:hAnsi="Times New Roman" w:cs="Times New Roman"/>
          <w:sz w:val="28"/>
          <w:szCs w:val="28"/>
        </w:rPr>
        <w:t xml:space="preserve">о проделанной работе </w:t>
      </w:r>
    </w:p>
    <w:p w:rsidR="00BF032E" w:rsidRPr="00BF032E" w:rsidRDefault="00B00271" w:rsidP="00B002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ГБДОУ «</w:t>
      </w:r>
      <w:r w:rsidRPr="00B00271">
        <w:rPr>
          <w:rFonts w:ascii="Times New Roman" w:eastAsia="Calibri" w:hAnsi="Times New Roman" w:cs="Times New Roman"/>
          <w:sz w:val="28"/>
          <w:szCs w:val="28"/>
        </w:rPr>
        <w:t>Детский сад № 37 «</w:t>
      </w:r>
      <w:proofErr w:type="spellStart"/>
      <w:r w:rsidRPr="00B00271">
        <w:rPr>
          <w:rFonts w:ascii="Times New Roman" w:eastAsia="Calibri" w:hAnsi="Times New Roman" w:cs="Times New Roman"/>
          <w:sz w:val="28"/>
          <w:szCs w:val="28"/>
        </w:rPr>
        <w:t>Бералла</w:t>
      </w:r>
      <w:proofErr w:type="spellEnd"/>
      <w:r w:rsidRPr="00B00271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F032E" w:rsidRPr="00B00271" w:rsidRDefault="00B00271" w:rsidP="00B00271">
      <w:pPr>
        <w:tabs>
          <w:tab w:val="left" w:pos="318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eastAsia="Calibri" w:hAnsi="Times New Roman" w:cs="Times New Roman"/>
          <w:sz w:val="28"/>
          <w:szCs w:val="28"/>
        </w:rPr>
        <w:t>з</w:t>
      </w:r>
      <w:r w:rsidR="003069BB">
        <w:rPr>
          <w:rFonts w:ascii="Times New Roman" w:eastAsia="Calibri" w:hAnsi="Times New Roman" w:cs="Times New Roman"/>
          <w:sz w:val="28"/>
          <w:szCs w:val="28"/>
        </w:rPr>
        <w:t xml:space="preserve">а 2025-2026 </w:t>
      </w:r>
      <w:r w:rsidRPr="00B00271">
        <w:rPr>
          <w:rFonts w:ascii="Times New Roman" w:eastAsia="Calibri" w:hAnsi="Times New Roman" w:cs="Times New Roman"/>
          <w:sz w:val="28"/>
          <w:szCs w:val="28"/>
        </w:rPr>
        <w:t xml:space="preserve"> учебный год</w:t>
      </w:r>
    </w:p>
    <w:p w:rsidR="00BF032E" w:rsidRPr="00BF032E" w:rsidRDefault="00BF032E" w:rsidP="00BF032E">
      <w:pPr>
        <w:rPr>
          <w:rFonts w:ascii="Times New Roman" w:eastAsia="Calibri" w:hAnsi="Times New Roman" w:cs="Times New Roman"/>
          <w:sz w:val="24"/>
          <w:szCs w:val="24"/>
        </w:rPr>
      </w:pPr>
    </w:p>
    <w:p w:rsidR="00BF032E" w:rsidRPr="00BF032E" w:rsidRDefault="00BF032E" w:rsidP="00BF032E">
      <w:pPr>
        <w:rPr>
          <w:rFonts w:ascii="Times New Roman" w:eastAsia="Calibri" w:hAnsi="Times New Roman" w:cs="Times New Roman"/>
          <w:sz w:val="24"/>
          <w:szCs w:val="24"/>
        </w:rPr>
      </w:pPr>
    </w:p>
    <w:p w:rsidR="00BF032E" w:rsidRPr="00BF032E" w:rsidRDefault="00BF032E" w:rsidP="00BF032E">
      <w:pPr>
        <w:rPr>
          <w:rFonts w:ascii="Times New Roman" w:eastAsia="Calibri" w:hAnsi="Times New Roman" w:cs="Times New Roman"/>
          <w:sz w:val="24"/>
          <w:szCs w:val="24"/>
        </w:rPr>
      </w:pPr>
    </w:p>
    <w:p w:rsidR="00BF032E" w:rsidRPr="00BF032E" w:rsidRDefault="00BF032E" w:rsidP="00BF032E">
      <w:pPr>
        <w:rPr>
          <w:rFonts w:ascii="Times New Roman" w:eastAsia="Calibri" w:hAnsi="Times New Roman" w:cs="Times New Roman"/>
          <w:sz w:val="24"/>
          <w:szCs w:val="24"/>
        </w:rPr>
      </w:pPr>
    </w:p>
    <w:p w:rsidR="00BF032E" w:rsidRPr="00BF032E" w:rsidRDefault="00BF032E" w:rsidP="00BF032E">
      <w:pPr>
        <w:rPr>
          <w:rFonts w:ascii="Times New Roman" w:eastAsia="Calibri" w:hAnsi="Times New Roman" w:cs="Times New Roman"/>
          <w:sz w:val="32"/>
          <w:szCs w:val="32"/>
        </w:rPr>
      </w:pPr>
    </w:p>
    <w:p w:rsidR="00BF032E" w:rsidRPr="00BF032E" w:rsidRDefault="00BF032E" w:rsidP="00BF032E">
      <w:pPr>
        <w:rPr>
          <w:rFonts w:ascii="Times New Roman" w:eastAsia="Calibri" w:hAnsi="Times New Roman" w:cs="Times New Roman"/>
          <w:sz w:val="32"/>
          <w:szCs w:val="32"/>
        </w:rPr>
      </w:pPr>
    </w:p>
    <w:p w:rsidR="00BF032E" w:rsidRDefault="00BF032E" w:rsidP="00BF032E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BF032E" w:rsidRDefault="00BF032E" w:rsidP="00BF032E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BF032E" w:rsidRDefault="00BF032E" w:rsidP="00BF032E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BF032E" w:rsidRDefault="00BF032E" w:rsidP="00BF032E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BF032E" w:rsidRDefault="00BF032E" w:rsidP="00BF032E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B00271" w:rsidRDefault="00B00271" w:rsidP="00BF032E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331079" w:rsidRDefault="00331079" w:rsidP="00BF032E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FB2416" w:rsidRDefault="00FB2416" w:rsidP="00BF032E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BF032E" w:rsidRPr="003069BB" w:rsidRDefault="00BF032E" w:rsidP="0027778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069BB">
        <w:rPr>
          <w:rFonts w:ascii="Times New Roman" w:eastAsia="Calibri" w:hAnsi="Times New Roman" w:cs="Times New Roman"/>
          <w:sz w:val="28"/>
          <w:szCs w:val="28"/>
        </w:rPr>
        <w:t xml:space="preserve">г. </w:t>
      </w:r>
      <w:r w:rsidR="003069BB">
        <w:rPr>
          <w:rFonts w:ascii="Times New Roman" w:eastAsia="Calibri" w:hAnsi="Times New Roman" w:cs="Times New Roman"/>
          <w:sz w:val="28"/>
          <w:szCs w:val="28"/>
        </w:rPr>
        <w:t>Курчалой-2026</w:t>
      </w:r>
      <w:r w:rsidRPr="003069BB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AD3A5B" w:rsidRDefault="00AD3A5B" w:rsidP="00BF032E">
      <w:pPr>
        <w:pStyle w:val="12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D3A5B" w:rsidRDefault="00AD3A5B" w:rsidP="00BF032E">
      <w:pPr>
        <w:pStyle w:val="12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D3A5B" w:rsidRDefault="00AD3A5B" w:rsidP="00BF032E">
      <w:pPr>
        <w:pStyle w:val="12"/>
        <w:keepNext/>
        <w:keepLines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0C3458" w:rsidRPr="00DD24C2" w:rsidRDefault="000C3458" w:rsidP="000C3458">
      <w:pPr>
        <w:pStyle w:val="12"/>
        <w:keepNext/>
        <w:keepLines/>
        <w:shd w:val="clear" w:color="auto" w:fill="auto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Анализ деятельности </w:t>
      </w:r>
      <w:r w:rsidRPr="00DD24C2">
        <w:rPr>
          <w:rFonts w:ascii="Times New Roman" w:hAnsi="Times New Roman" w:cs="Times New Roman"/>
          <w:b/>
          <w:sz w:val="28"/>
          <w:szCs w:val="28"/>
        </w:rPr>
        <w:t xml:space="preserve">педагогического коллектива </w:t>
      </w:r>
    </w:p>
    <w:p w:rsidR="000C3458" w:rsidRPr="00DD24C2" w:rsidRDefault="000C3458" w:rsidP="000C3458">
      <w:pPr>
        <w:pStyle w:val="12"/>
        <w:keepNext/>
        <w:keepLines/>
        <w:shd w:val="clear" w:color="auto" w:fill="auto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D24C2">
        <w:rPr>
          <w:rFonts w:ascii="Times New Roman" w:hAnsi="Times New Roman" w:cs="Times New Roman"/>
          <w:b/>
          <w:sz w:val="28"/>
          <w:szCs w:val="28"/>
        </w:rPr>
        <w:t>за 20</w:t>
      </w:r>
      <w:r w:rsidR="003069BB">
        <w:rPr>
          <w:rFonts w:ascii="Times New Roman" w:hAnsi="Times New Roman" w:cs="Times New Roman"/>
          <w:b/>
          <w:sz w:val="28"/>
          <w:szCs w:val="28"/>
        </w:rPr>
        <w:t>25</w:t>
      </w:r>
      <w:r w:rsidRPr="00DD24C2">
        <w:rPr>
          <w:rFonts w:ascii="Times New Roman" w:hAnsi="Times New Roman" w:cs="Times New Roman"/>
          <w:b/>
          <w:sz w:val="28"/>
          <w:szCs w:val="28"/>
        </w:rPr>
        <w:t>-20</w:t>
      </w:r>
      <w:r w:rsidR="003069BB">
        <w:rPr>
          <w:rFonts w:ascii="Times New Roman" w:hAnsi="Times New Roman" w:cs="Times New Roman"/>
          <w:b/>
          <w:sz w:val="28"/>
          <w:szCs w:val="28"/>
        </w:rPr>
        <w:t>26</w:t>
      </w:r>
      <w:r w:rsidR="00BF032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учебный год</w:t>
      </w:r>
      <w:r w:rsidRPr="00DD24C2">
        <w:rPr>
          <w:rFonts w:ascii="Times New Roman" w:hAnsi="Times New Roman" w:cs="Times New Roman"/>
          <w:b/>
          <w:sz w:val="28"/>
          <w:szCs w:val="28"/>
        </w:rPr>
        <w:t>.</w:t>
      </w:r>
    </w:p>
    <w:p w:rsidR="000C3458" w:rsidRDefault="000C3458" w:rsidP="000C34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3458" w:rsidRDefault="000C3458" w:rsidP="000C345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C19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1.1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  <w:r w:rsidRPr="00DC19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Общие сведения о </w:t>
      </w:r>
      <w:r w:rsidR="00BF032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ГБДОУ №37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Бералла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» г. </w:t>
      </w:r>
      <w:r w:rsidR="00BF032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Курчалой </w:t>
      </w:r>
    </w:p>
    <w:p w:rsidR="000C3458" w:rsidRPr="000F3631" w:rsidRDefault="000C3458" w:rsidP="000C345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C3458" w:rsidRPr="00944510" w:rsidRDefault="000C3458" w:rsidP="000C345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Государственное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 бюджетное дошкольное образовательное учреждение </w:t>
      </w:r>
      <w:r w:rsidRPr="008174BB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174B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Детский сад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№37 </w:t>
      </w:r>
      <w:r w:rsidRPr="008174B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Бералла</w:t>
      </w:r>
      <w:r w:rsidRPr="008174B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»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</w:t>
      </w:r>
      <w:r w:rsidRPr="0094451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Курчалой</w:t>
      </w:r>
      <w:r w:rsidRPr="0094451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</w:t>
      </w:r>
      <w:r w:rsidR="00BF032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характеризуется, как современное дошкольное образовательное учреждение, которое обеспечивает полноценное, целостное развитие детей раннего и дошкольного возраста с учетом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>государственного образовательного стандарта дошкольного образования по всем направлениям образовательной деятельности и способствует формированию современных базисных основ личности каждого дошкольника.</w:t>
      </w:r>
    </w:p>
    <w:p w:rsidR="000C3458" w:rsidRPr="007158D7" w:rsidRDefault="000C3458" w:rsidP="000C345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В своей деятельности ДОУ руководствуется Законом РФ «Об образовании», Уставом, решениями соответствующих органов управления о</w:t>
      </w:r>
      <w:r w:rsidR="003069BB">
        <w:rPr>
          <w:rFonts w:ascii="Times New Roman" w:eastAsia="Times New Roman" w:hAnsi="Times New Roman" w:cs="Times New Roman"/>
          <w:sz w:val="28"/>
          <w:szCs w:val="28"/>
        </w:rPr>
        <w:t xml:space="preserve">бразования, ФОП </w:t>
      </w:r>
      <w:proofErr w:type="gramStart"/>
      <w:r w:rsidRPr="007158D7">
        <w:rPr>
          <w:rFonts w:ascii="Times New Roman" w:eastAsia="Times New Roman" w:hAnsi="Times New Roman" w:cs="Times New Roman"/>
          <w:sz w:val="28"/>
          <w:szCs w:val="28"/>
        </w:rPr>
        <w:t>Д</w:t>
      </w:r>
      <w:r w:rsidR="00E927D8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="00E927D8">
        <w:rPr>
          <w:rFonts w:ascii="Times New Roman" w:eastAsia="Times New Roman" w:hAnsi="Times New Roman" w:cs="Times New Roman"/>
          <w:sz w:val="28"/>
          <w:szCs w:val="28"/>
        </w:rPr>
        <w:t xml:space="preserve"> и ФГОС ДО.</w:t>
      </w:r>
    </w:p>
    <w:p w:rsidR="000C3458" w:rsidRDefault="000C3458" w:rsidP="000C345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На основании Устава ДОУ, детский сад работает в 12-ти часовом режиме с 7.00 до 19.00 ч., при пятидневной рабочей неделе.</w:t>
      </w:r>
    </w:p>
    <w:p w:rsidR="000C3458" w:rsidRPr="007158D7" w:rsidRDefault="000C3458" w:rsidP="000C345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Детский сад укомплектован педагогическими кадрами. Кадровый потенциал педагогов </w:t>
      </w:r>
      <w:r>
        <w:rPr>
          <w:rFonts w:ascii="Times New Roman" w:eastAsia="Times New Roman" w:hAnsi="Times New Roman" w:cs="Times New Roman"/>
          <w:sz w:val="28"/>
          <w:szCs w:val="28"/>
        </w:rPr>
        <w:t>на хорошем уровне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>, есть возможности для творческой работы коллектива. Всех их отличает творческий подход к работе, инициативность, доброжелательность, демократичность в общении, открытость.</w:t>
      </w:r>
    </w:p>
    <w:p w:rsidR="000C3458" w:rsidRDefault="000C3458" w:rsidP="000C345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В ДОУ созданы кадровые условия, обеспечивающие развитие образовательной инфраструктуры в соответствии с перспективным планом и запросами педагогов. Педагогический коллектив стабилен.Педагоги принимают участие в районных методических объединениях.</w:t>
      </w:r>
    </w:p>
    <w:p w:rsidR="000C3458" w:rsidRPr="00EF6F21" w:rsidRDefault="000C3458" w:rsidP="000C345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F6F21">
        <w:rPr>
          <w:rFonts w:ascii="Times New Roman" w:hAnsi="Times New Roman" w:cs="Times New Roman"/>
          <w:color w:val="000000"/>
          <w:sz w:val="28"/>
          <w:szCs w:val="28"/>
        </w:rPr>
        <w:t>Территория ДОУ включает:</w:t>
      </w:r>
    </w:p>
    <w:p w:rsidR="000C3458" w:rsidRPr="00EF6F21" w:rsidRDefault="000C3458" w:rsidP="000C345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F6F21">
        <w:rPr>
          <w:rFonts w:ascii="Times New Roman" w:hAnsi="Times New Roman" w:cs="Times New Roman"/>
          <w:color w:val="000000"/>
          <w:sz w:val="28"/>
          <w:szCs w:val="28"/>
        </w:rPr>
        <w:t>- участки с игровыми оборудованиями;</w:t>
      </w:r>
    </w:p>
    <w:p w:rsidR="000C3458" w:rsidRPr="00EF6F21" w:rsidRDefault="000C3458" w:rsidP="000C345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F6F21">
        <w:rPr>
          <w:rFonts w:ascii="Times New Roman" w:hAnsi="Times New Roman" w:cs="Times New Roman"/>
          <w:color w:val="000000"/>
          <w:sz w:val="28"/>
          <w:szCs w:val="28"/>
        </w:rPr>
        <w:t>- зеленые насаждения по все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EF6F21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 детского сада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EF6F21">
        <w:rPr>
          <w:rFonts w:ascii="Times New Roman" w:hAnsi="Times New Roman" w:cs="Times New Roman"/>
          <w:color w:val="000000"/>
          <w:sz w:val="28"/>
          <w:szCs w:val="28"/>
        </w:rPr>
        <w:t xml:space="preserve"> цветники, клумбы.</w:t>
      </w:r>
    </w:p>
    <w:p w:rsidR="000C3458" w:rsidRDefault="000C3458" w:rsidP="000C345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F6F21">
        <w:rPr>
          <w:rFonts w:ascii="Times New Roman" w:hAnsi="Times New Roman" w:cs="Times New Roman"/>
          <w:color w:val="000000"/>
          <w:sz w:val="28"/>
          <w:szCs w:val="28"/>
        </w:rPr>
        <w:t>Каждая возрастная группа имеет отдельную спальную комнату, групповую, раздевальную, умывальную комнаты</w:t>
      </w:r>
      <w:r>
        <w:rPr>
          <w:rFonts w:ascii="Times New Roman" w:hAnsi="Times New Roman" w:cs="Times New Roman"/>
          <w:color w:val="000000"/>
          <w:sz w:val="28"/>
          <w:szCs w:val="28"/>
        </w:rPr>
        <w:t>, буфет</w:t>
      </w:r>
      <w:r w:rsidRPr="00EF6F2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C3458" w:rsidRPr="00EF6F21" w:rsidRDefault="000C3458" w:rsidP="000C345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F6F21">
        <w:rPr>
          <w:rFonts w:ascii="Times New Roman" w:hAnsi="Times New Roman" w:cs="Times New Roman"/>
          <w:color w:val="000000"/>
          <w:sz w:val="28"/>
          <w:szCs w:val="28"/>
        </w:rPr>
        <w:t>Оборудование полностью соответствует государственным нормативам.</w:t>
      </w:r>
    </w:p>
    <w:p w:rsidR="000C3458" w:rsidRDefault="000C3458" w:rsidP="000C3458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0C3458" w:rsidRDefault="000C3458" w:rsidP="000C3458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C19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1.2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  <w:r w:rsidRPr="00DC19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Материально- техническое обеспечениеобразовательного процесса.</w:t>
      </w:r>
    </w:p>
    <w:p w:rsidR="000C3458" w:rsidRPr="00DC1982" w:rsidRDefault="000C3458" w:rsidP="000C345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0C3458" w:rsidRPr="00DC1982" w:rsidRDefault="000C3458" w:rsidP="000C3458">
      <w:pPr>
        <w:shd w:val="clear" w:color="auto" w:fill="FFFFFF"/>
        <w:tabs>
          <w:tab w:val="left" w:pos="709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    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DC1982">
        <w:rPr>
          <w:rFonts w:ascii="Times New Roman" w:eastAsia="Times New Roman" w:hAnsi="Times New Roman" w:cs="Times New Roman"/>
          <w:sz w:val="28"/>
          <w:szCs w:val="28"/>
        </w:rPr>
        <w:t xml:space="preserve">Соответствующее внимание было уделено улучшению материально </w:t>
      </w:r>
      <w:r w:rsidR="004F289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 w:rsidRPr="00DC1982">
        <w:rPr>
          <w:rFonts w:ascii="Times New Roman" w:eastAsia="Times New Roman" w:hAnsi="Times New Roman" w:cs="Times New Roman"/>
          <w:sz w:val="28"/>
          <w:szCs w:val="28"/>
        </w:rPr>
        <w:t xml:space="preserve"> технической базы детского сада. </w:t>
      </w:r>
    </w:p>
    <w:p w:rsidR="000C3458" w:rsidRPr="00DC1982" w:rsidRDefault="000C3458" w:rsidP="000C345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C1982">
        <w:rPr>
          <w:rFonts w:ascii="Times New Roman" w:hAnsi="Times New Roman" w:cs="Times New Roman"/>
          <w:color w:val="000000"/>
          <w:sz w:val="28"/>
          <w:szCs w:val="28"/>
        </w:rPr>
        <w:t xml:space="preserve">В основном все соответствует педагогическим требованиям, современному уровню образования и санитарным нормам. Все базисные компоненты развивающей среды детства включают оптимальные условия для полноценного физического, эстетического, познавательного и социального развития. </w:t>
      </w:r>
    </w:p>
    <w:p w:rsidR="000C3458" w:rsidRPr="00DC1982" w:rsidRDefault="000C3458" w:rsidP="000C345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C1982">
        <w:rPr>
          <w:rFonts w:ascii="Times New Roman" w:hAnsi="Times New Roman" w:cs="Times New Roman"/>
          <w:color w:val="000000"/>
          <w:sz w:val="28"/>
          <w:szCs w:val="28"/>
        </w:rPr>
        <w:t xml:space="preserve">В каждой возрастной группе детского сада созданы условия для самостоятельного активного и целенаправленного действия детей во всех видах деятельности: игровой, двигательной, изобразительной, театрализованной, конструктивной и т.д., которые содержат разнообразные материалы для </w:t>
      </w:r>
      <w:r w:rsidRPr="00DC1982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развивающих игр и занятий.</w:t>
      </w:r>
      <w:r w:rsidRPr="00DC198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DC1982">
        <w:rPr>
          <w:rFonts w:ascii="Times New Roman" w:hAnsi="Times New Roman" w:cs="Times New Roman"/>
          <w:color w:val="000000"/>
          <w:sz w:val="28"/>
          <w:szCs w:val="28"/>
        </w:rPr>
        <w:t xml:space="preserve">В группах имеются дидактические игры, наглядный и иллюстративный материал. В свободном доступе для детей необходимые материалы для рисования, лепки и аппликации, художественного труда (бумага различных цветов, пластилин, краски, кисти, карандаши, цветные мелки, природный и бросовый материалы). </w:t>
      </w:r>
    </w:p>
    <w:p w:rsidR="000C3458" w:rsidRDefault="000C3458" w:rsidP="000C345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C1982">
        <w:rPr>
          <w:rFonts w:ascii="Times New Roman" w:hAnsi="Times New Roman" w:cs="Times New Roman"/>
          <w:color w:val="000000"/>
          <w:sz w:val="28"/>
          <w:szCs w:val="28"/>
        </w:rPr>
        <w:t>В группах организованы различные уголки (уголок сюжетно-ролевых игр и театра, физкультурный, уголок продуктивной деятельности и конструирования, уголо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DC1982">
        <w:rPr>
          <w:rFonts w:ascii="Times New Roman" w:hAnsi="Times New Roman" w:cs="Times New Roman"/>
          <w:color w:val="000000"/>
          <w:sz w:val="28"/>
          <w:szCs w:val="28"/>
        </w:rPr>
        <w:t xml:space="preserve"> художественно-эстетического развития, уголок художественной литературы, уголок по ПДД, патриотический уголок), предоставляющие достаточные возможности для общения и организации разнообразных видов детской деятельности по интересам. Развивающая предметно-пространственная среда детского сада построена с учетом возрастных особенностей детей.</w:t>
      </w:r>
    </w:p>
    <w:p w:rsidR="000C3458" w:rsidRPr="005E0C08" w:rsidRDefault="000C3458" w:rsidP="000C345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E0C08">
        <w:rPr>
          <w:rFonts w:ascii="Times New Roman" w:hAnsi="Times New Roman" w:cs="Times New Roman"/>
          <w:color w:val="000000"/>
          <w:sz w:val="28"/>
          <w:szCs w:val="28"/>
        </w:rPr>
        <w:t>На прогулочных участках имеется оборудование для организации игр (песочницы), предусмотрен выносной материал.</w:t>
      </w:r>
    </w:p>
    <w:p w:rsidR="000C3458" w:rsidRDefault="000C3458" w:rsidP="000C345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3D5FB9">
        <w:rPr>
          <w:rFonts w:ascii="Times New Roman" w:hAnsi="Times New Roman" w:cs="Times New Roman"/>
          <w:color w:val="000000"/>
          <w:sz w:val="28"/>
          <w:szCs w:val="28"/>
        </w:rPr>
        <w:t>За последний</w:t>
      </w:r>
      <w:r w:rsidRPr="003D5FB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D5FB9">
        <w:rPr>
          <w:rFonts w:ascii="Times New Roman" w:hAnsi="Times New Roman" w:cs="Times New Roman"/>
          <w:iCs/>
          <w:color w:val="000000"/>
          <w:sz w:val="28"/>
          <w:szCs w:val="28"/>
        </w:rPr>
        <w:t>год произошли</w:t>
      </w:r>
      <w:r w:rsidRPr="003D5FB9">
        <w:rPr>
          <w:rFonts w:ascii="Times New Roman" w:hAnsi="Times New Roman" w:cs="Times New Roman"/>
          <w:color w:val="000000"/>
          <w:sz w:val="28"/>
          <w:szCs w:val="28"/>
        </w:rPr>
        <w:t xml:space="preserve"> качественные</w:t>
      </w:r>
      <w:r w:rsidRPr="003D5FB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D5FB9">
        <w:rPr>
          <w:rFonts w:ascii="Times New Roman" w:hAnsi="Times New Roman" w:cs="Times New Roman"/>
          <w:iCs/>
          <w:color w:val="000000"/>
          <w:sz w:val="28"/>
          <w:szCs w:val="28"/>
        </w:rPr>
        <w:t>изменения материально-технической базы:</w:t>
      </w:r>
    </w:p>
    <w:p w:rsidR="000C3458" w:rsidRPr="003D5FB9" w:rsidRDefault="000C3458" w:rsidP="000C345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3D5FB9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оформлены групповые помещения и уголки</w:t>
      </w:r>
      <w:r w:rsidRPr="003D5FB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C3458" w:rsidRPr="000F3631" w:rsidRDefault="000C3458" w:rsidP="000C345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D5FB9">
        <w:rPr>
          <w:rFonts w:ascii="Times New Roman" w:hAnsi="Times New Roman" w:cs="Times New Roman"/>
          <w:color w:val="000000"/>
          <w:sz w:val="28"/>
          <w:szCs w:val="28"/>
        </w:rPr>
        <w:t>- проведён косметический ремонт во всех возрастных группах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C3458" w:rsidRDefault="000C3458" w:rsidP="000C34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3458" w:rsidRDefault="000C3458" w:rsidP="000C34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6D3">
        <w:rPr>
          <w:rFonts w:ascii="Times New Roman" w:hAnsi="Times New Roman" w:cs="Times New Roman"/>
          <w:b/>
          <w:sz w:val="28"/>
          <w:szCs w:val="28"/>
        </w:rPr>
        <w:t xml:space="preserve">1.3. </w:t>
      </w:r>
      <w:r>
        <w:rPr>
          <w:rFonts w:ascii="Times New Roman" w:hAnsi="Times New Roman" w:cs="Times New Roman"/>
          <w:b/>
          <w:sz w:val="28"/>
          <w:szCs w:val="28"/>
        </w:rPr>
        <w:t xml:space="preserve">Педагогическая диагностика </w:t>
      </w:r>
      <w:r w:rsidRPr="005656D3">
        <w:rPr>
          <w:rFonts w:ascii="Times New Roman" w:hAnsi="Times New Roman" w:cs="Times New Roman"/>
          <w:b/>
          <w:sz w:val="28"/>
          <w:szCs w:val="28"/>
        </w:rPr>
        <w:t>детей.</w:t>
      </w:r>
    </w:p>
    <w:p w:rsidR="000C3458" w:rsidRPr="005656D3" w:rsidRDefault="000C3458" w:rsidP="000C34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3458" w:rsidRDefault="000C3458" w:rsidP="000C345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В течение учебного года отслеживалась динамика общего развития детей через диагностические карты</w:t>
      </w:r>
      <w:r>
        <w:rPr>
          <w:rFonts w:ascii="Times New Roman" w:eastAsia="Times New Roman" w:hAnsi="Times New Roman" w:cs="Times New Roman"/>
          <w:sz w:val="28"/>
          <w:szCs w:val="28"/>
        </w:rPr>
        <w:t>, которые заполнялись воспитателями групп в начале учебного года и в конце года.</w:t>
      </w:r>
    </w:p>
    <w:p w:rsidR="000C3458" w:rsidRDefault="000C3458" w:rsidP="000C345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По результатам диагностики выполнения программы по всем возрастным группам отмечено, что динамика развития соответствует возрасту детей.     </w:t>
      </w:r>
    </w:p>
    <w:p w:rsidR="000C3458" w:rsidRPr="007158D7" w:rsidRDefault="000C3458" w:rsidP="000C345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концу учебного года дети показали хорошие результаты.</w:t>
      </w:r>
    </w:p>
    <w:p w:rsidR="000C3458" w:rsidRPr="003609A8" w:rsidRDefault="000C3458" w:rsidP="000C34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3609A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Социально-коммуникативное развитие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показало: в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>о всех группах необходимо продолжать уделять внимание речевому развитию и коммуникативным навыкам детей, закреплению умения вести ролевые диалоги, принимать игровые задачи, общаться со взрослыми и сверстниками.</w:t>
      </w:r>
    </w:p>
    <w:p w:rsidR="000C3458" w:rsidRPr="003609A8" w:rsidRDefault="000C3458" w:rsidP="000C34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3609A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Познавательное развитие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>одолжать работу по закреплению правил безопасности детей в детском саду, дома и правил безопасности на дороге, по </w:t>
      </w:r>
      <w:r>
        <w:rPr>
          <w:rFonts w:ascii="Times New Roman" w:eastAsia="Times New Roman" w:hAnsi="Times New Roman" w:cs="Times New Roman"/>
          <w:sz w:val="28"/>
          <w:szCs w:val="28"/>
        </w:rPr>
        <w:t>экономическому воспитанию детей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>, сенсорных эталонов и элементарных математических представлений, развитию конструктивных навыков, расширять знания о жанрах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литературы, учить выразительно 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> читать стихи.</w:t>
      </w:r>
    </w:p>
    <w:p w:rsidR="000C3458" w:rsidRPr="003609A8" w:rsidRDefault="000C3458" w:rsidP="000C345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ab/>
      </w:r>
      <w:r w:rsidRPr="003609A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Речевое развитие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: в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 течение учебного года необходимо вести индивидуальную работу с детьми по развитию речи в соответствии с возрастом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детей, расширять словарный запас и дикцию.</w:t>
      </w:r>
    </w:p>
    <w:p w:rsidR="000C3458" w:rsidRPr="003609A8" w:rsidRDefault="000C3458" w:rsidP="000C345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ab/>
      </w:r>
      <w:r w:rsidRPr="003609A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Физическое развитие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>оказатели физической подготовленности  в группах пятого, шестого и седьмого года жизни - высокий уровень, четвертый год жизни- средний.   Во всех группах в течение учебного года необходимо удел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>ть внимание закреплению основных видов движений, развитию основных физических качеств.</w:t>
      </w:r>
    </w:p>
    <w:p w:rsidR="000C3458" w:rsidRPr="007158D7" w:rsidRDefault="000C3458" w:rsidP="000C34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ab/>
      </w:r>
      <w:r w:rsidRPr="003609A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Художественно-эстетическое развитие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: 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оказатели музыкального развития показали, что дети всех возрастных групп усвоили программный материал, 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lastRenderedPageBreak/>
        <w:t>но следует обратить внимание на музыкально – ритмические движения во время танцев, работать над пением естественным голосом. </w:t>
      </w:r>
    </w:p>
    <w:p w:rsidR="000C3458" w:rsidRDefault="000C3458" w:rsidP="000C345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158D7">
        <w:rPr>
          <w:rFonts w:ascii="Times New Roman" w:eastAsia="Times New Roman" w:hAnsi="Times New Roman" w:cs="Times New Roman"/>
          <w:sz w:val="28"/>
          <w:szCs w:val="28"/>
        </w:rPr>
        <w:t>Обобщая эти данные, можно сделать вывод, что большая часть выпускников готовы к обучению в школе на высоком и среднем уровне.</w:t>
      </w:r>
    </w:p>
    <w:p w:rsidR="000C3458" w:rsidRPr="007158D7" w:rsidRDefault="000C3458" w:rsidP="000C345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результаты </w:t>
      </w:r>
      <w:r>
        <w:rPr>
          <w:rFonts w:ascii="Times New Roman" w:eastAsia="Times New Roman" w:hAnsi="Times New Roman" w:cs="Times New Roman"/>
          <w:sz w:val="28"/>
          <w:szCs w:val="28"/>
        </w:rPr>
        <w:t>диагностики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 освоения программного материала детьми всех возрастных групп за 20</w:t>
      </w:r>
      <w:r w:rsidR="00B00B38"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 – 20</w:t>
      </w:r>
      <w:r w:rsidR="00B00B38">
        <w:rPr>
          <w:rFonts w:ascii="Times New Roman" w:eastAsia="Times New Roman" w:hAnsi="Times New Roman" w:cs="Times New Roman"/>
          <w:sz w:val="28"/>
          <w:szCs w:val="28"/>
        </w:rPr>
        <w:t>26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 учебный год показали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удовлетворительный 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>уровень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4F28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тоги </w:t>
      </w:r>
      <w:r>
        <w:rPr>
          <w:rFonts w:ascii="Times New Roman" w:eastAsia="Times New Roman" w:hAnsi="Times New Roman" w:cs="Times New Roman"/>
          <w:sz w:val="28"/>
          <w:szCs w:val="28"/>
        </w:rPr>
        <w:t>диагностики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 помогли педагогам определить дифференцированный подход к каждому ребёнку в подборе форм организации, методов и приёмов воспитания и развития.</w:t>
      </w:r>
    </w:p>
    <w:p w:rsidR="000C3458" w:rsidRDefault="000C3458" w:rsidP="000C345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C3458" w:rsidRDefault="000C3458" w:rsidP="000C345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1.4. </w:t>
      </w:r>
      <w:r w:rsidRPr="007158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Анализ деятельности ДОУ по заболеваемости, </w:t>
      </w:r>
    </w:p>
    <w:p w:rsidR="000C3458" w:rsidRDefault="000C3458" w:rsidP="000C345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организации охраны жизни и укреплению здоровья воспитанников.</w:t>
      </w:r>
    </w:p>
    <w:p w:rsidR="000C3458" w:rsidRPr="007158D7" w:rsidRDefault="000C3458" w:rsidP="000C345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0C3458" w:rsidRPr="007158D7" w:rsidRDefault="000C3458" w:rsidP="000C345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В детском саду имеется специально оборудованный медицинский кабинет. Медицинское обеспечение воспитанников ДОУ осуществляется медсестрой 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годовому 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sz w:val="28"/>
          <w:szCs w:val="28"/>
        </w:rPr>
        <w:t>у медсестры, в котором отображены все мероприятия проводимые с детьми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3458" w:rsidRDefault="000C3458" w:rsidP="000C345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В течение года проводилась работа по укреплению и сохранению здоровья детей: закаливающие процедуры, профилактическая работа, вакцинация по плану, медицинский осмотр.</w:t>
      </w:r>
    </w:p>
    <w:p w:rsidR="000C3458" w:rsidRPr="007158D7" w:rsidRDefault="000C3458" w:rsidP="000C345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Максимальный объем учебной нагрузки на воспитанников регламентирован </w:t>
      </w:r>
      <w:r>
        <w:rPr>
          <w:rFonts w:ascii="Times New Roman" w:eastAsia="Times New Roman" w:hAnsi="Times New Roman" w:cs="Times New Roman"/>
          <w:sz w:val="28"/>
          <w:szCs w:val="28"/>
        </w:rPr>
        <w:t>расписанием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 занятий, утвержденной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>чебным планом, в режиме 5 – дневной рабочей недели и не превышает норм предельно допустимой нагрузки.</w:t>
      </w:r>
    </w:p>
    <w:p w:rsidR="000C3458" w:rsidRDefault="000C3458" w:rsidP="000C345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Одно из основных звеньев в общем комплексе мероприятий по укреплению здоровья и профилактике заболеваний у детей дошкольного возраста, придается полноценному питанию детей.</w:t>
      </w:r>
    </w:p>
    <w:p w:rsidR="000C3458" w:rsidRDefault="000C3458" w:rsidP="000C345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Питание детей в ДОУ организовано в соответствии с санитарно-гигиеническими требованиями. Систематически составляется перспективное меню на 10 дней, с учётом продуктов завозимых в детский сад. </w:t>
      </w:r>
    </w:p>
    <w:p w:rsidR="000C3458" w:rsidRDefault="000C3458" w:rsidP="000C345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Соблюдается режим питания.Дети ежедневно получают свежие овощи, фрукты, </w:t>
      </w:r>
      <w:r>
        <w:rPr>
          <w:rFonts w:ascii="Times New Roman" w:eastAsia="Times New Roman" w:hAnsi="Times New Roman" w:cs="Times New Roman"/>
          <w:sz w:val="28"/>
          <w:szCs w:val="28"/>
        </w:rPr>
        <w:t>компоты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3458" w:rsidRPr="007158D7" w:rsidRDefault="000C3458" w:rsidP="000C345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течение года медсестрой проводились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 беседы и консультации с родителями на </w:t>
      </w:r>
      <w:r>
        <w:rPr>
          <w:rFonts w:ascii="Times New Roman" w:eastAsia="Times New Roman" w:hAnsi="Times New Roman" w:cs="Times New Roman"/>
          <w:sz w:val="28"/>
          <w:szCs w:val="28"/>
        </w:rPr>
        <w:t>разнообразные  темы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3458" w:rsidRPr="004F2610" w:rsidRDefault="000C3458" w:rsidP="000C345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         Таким образом, использование в дошкольном учреждении комплексных профилактических мер помогло нам выявить детей с ослабленным здоровьем, </w:t>
      </w:r>
      <w:r>
        <w:rPr>
          <w:rFonts w:ascii="Times New Roman" w:eastAsia="Times New Roman" w:hAnsi="Times New Roman" w:cs="Times New Roman"/>
          <w:sz w:val="28"/>
          <w:szCs w:val="28"/>
        </w:rPr>
        <w:t>также уменьшились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 случаи заболеваемости. Необходимо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продолжать 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>проводить совместную работу с родителями по профилактики снижения забо</w:t>
      </w:r>
      <w:r>
        <w:rPr>
          <w:rFonts w:ascii="Times New Roman" w:eastAsia="Times New Roman" w:hAnsi="Times New Roman" w:cs="Times New Roman"/>
          <w:sz w:val="28"/>
          <w:szCs w:val="28"/>
        </w:rPr>
        <w:t>леваемости детей.</w:t>
      </w:r>
    </w:p>
    <w:p w:rsidR="004F289F" w:rsidRDefault="004F289F" w:rsidP="008269E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C3458" w:rsidRPr="00786429" w:rsidRDefault="000C3458" w:rsidP="008269E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1.5. </w:t>
      </w:r>
      <w:r w:rsidRPr="007158D7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Реализация задач годового плана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0C3458" w:rsidRDefault="000C3458" w:rsidP="000C345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Вся педагогическая   работа строилась на модели образовательного процесса.</w:t>
      </w:r>
    </w:p>
    <w:p w:rsidR="000C3458" w:rsidRDefault="000C3458" w:rsidP="000C345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0C3458" w:rsidRPr="007158D7" w:rsidRDefault="000C3458" w:rsidP="000C345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Выполняя задачи, взятые педагогическим коллективом на 20</w:t>
      </w:r>
      <w:r w:rsidR="00E927D8"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 – 20</w:t>
      </w:r>
      <w:r w:rsidR="00E927D8"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учебный год, коллектив ДОУ добился определённых успехов. Все поставленные задачи были достаточно успешно реализованы не только через совместную образовательную деятельность, но и через все режимные моменты, игровую деятельность, работу с родителями, через творческий комплексный подход ко всему педагогическому процессу, включающему в себя поиск новых форм и методов 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lastRenderedPageBreak/>
        <w:t>работы с детьми. Всё это было достигнуто благодаря творчеству и грамотности наших педагогов.</w:t>
      </w:r>
    </w:p>
    <w:p w:rsidR="000C3458" w:rsidRPr="002975E4" w:rsidRDefault="000C3458" w:rsidP="000C345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975E4">
        <w:rPr>
          <w:rFonts w:ascii="Times New Roman" w:eastAsia="Times New Roman" w:hAnsi="Times New Roman" w:cs="Times New Roman"/>
          <w:sz w:val="28"/>
          <w:szCs w:val="28"/>
        </w:rPr>
        <w:t>По реализ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ации первой </w:t>
      </w:r>
      <w:r w:rsidRPr="002975E4">
        <w:rPr>
          <w:rFonts w:ascii="Times New Roman" w:eastAsia="Times New Roman" w:hAnsi="Times New Roman" w:cs="Times New Roman"/>
          <w:sz w:val="28"/>
          <w:szCs w:val="28"/>
        </w:rPr>
        <w:t>годовой задачи:</w:t>
      </w:r>
    </w:p>
    <w:p w:rsidR="000C3458" w:rsidRPr="00A8292E" w:rsidRDefault="000C3458" w:rsidP="000C345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C77577">
        <w:rPr>
          <w:rFonts w:ascii="Times New Roman" w:hAnsi="Times New Roman"/>
          <w:sz w:val="28"/>
          <w:szCs w:val="28"/>
        </w:rPr>
        <w:t>Совершенствование системы сохранения и укрепления здоровья детей, создание здоровьесберегающего пространства в условиях ДОУ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был проведен тематический контроль на тему: </w:t>
      </w:r>
      <w:r w:rsidRPr="00F62FCF">
        <w:rPr>
          <w:rFonts w:ascii="Times New Roman" w:eastAsia="Times New Roman" w:hAnsi="Times New Roman" w:cs="Times New Roman"/>
          <w:sz w:val="28"/>
          <w:shd w:val="clear" w:color="auto" w:fill="FFFFFF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r w:rsidRPr="00F62F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рофилактика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 укрепление </w:t>
      </w:r>
      <w:r w:rsidRPr="00F62F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здоровья детей через использование здоровьесберегающих технологий в </w:t>
      </w:r>
      <w:r w:rsidRPr="00F62FC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ДОУ</w:t>
      </w:r>
      <w:r w:rsidRPr="00D4131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который показал, что в </w:t>
      </w:r>
      <w:r w:rsidRPr="00A8292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детском саду создаются благоприятные санитарно-гигиенические условия, обеспечивается заботливый уход за детьми, </w:t>
      </w:r>
      <w:r w:rsidRPr="002E122E">
        <w:rPr>
          <w:rFonts w:ascii="Times New Roman" w:hAnsi="Times New Roman"/>
          <w:sz w:val="28"/>
          <w:szCs w:val="28"/>
        </w:rPr>
        <w:t>сохранение и укрепление физического и психического здоровья детей,</w:t>
      </w:r>
      <w:r w:rsidRPr="00A8292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организуется полноценное питание, систематически во все времена года проводится утренняя гимнастика, 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дыхательная гимнастика, </w:t>
      </w:r>
      <w:r w:rsidRPr="00A8292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закаливающие мероприятия. </w:t>
      </w:r>
    </w:p>
    <w:p w:rsidR="000C3458" w:rsidRDefault="000C3458" w:rsidP="000C34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28"/>
        </w:rPr>
      </w:pPr>
      <w:r w:rsidRPr="00A8292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Особое внимание уделяется физическому воспитанию, пров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о</w:t>
      </w:r>
      <w:r w:rsidRPr="00A8292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дятся закаливающие процедуры, способствующие укреплению здоровья и снижению заболеваемости. Подобные мероприятия способствуют созданию обязательных условий и привычек здорового образа жизни.</w:t>
      </w:r>
    </w:p>
    <w:p w:rsidR="000C3458" w:rsidRDefault="000C3458" w:rsidP="000C34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7"/>
        </w:rPr>
        <w:t>В ходе тематического контроля педагоги</w:t>
      </w:r>
      <w:r w:rsidRPr="00C3790A">
        <w:rPr>
          <w:rFonts w:ascii="Times New Roman" w:eastAsia="Times New Roman" w:hAnsi="Times New Roman" w:cs="Times New Roman"/>
          <w:sz w:val="28"/>
          <w:szCs w:val="27"/>
        </w:rPr>
        <w:t xml:space="preserve"> показали уровень мастерства, соответствующий требованиям физкультурно-оздоровительной работы в ДОУ</w:t>
      </w:r>
      <w:r>
        <w:rPr>
          <w:rFonts w:ascii="Times New Roman" w:eastAsia="Times New Roman" w:hAnsi="Times New Roman" w:cs="Times New Roman"/>
          <w:sz w:val="28"/>
          <w:szCs w:val="27"/>
        </w:rPr>
        <w:t>.</w:t>
      </w:r>
    </w:p>
    <w:p w:rsidR="000C3458" w:rsidRDefault="000C3458" w:rsidP="000C34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годовая задача:</w:t>
      </w:r>
    </w:p>
    <w:p w:rsidR="000C3458" w:rsidRPr="008058F8" w:rsidRDefault="000C3458" w:rsidP="000C34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Организация эффективности воспитательно - образовательной работы в ДОУ по формированию нравственно патриотического воспитания подрастающего поколения был проведен второй тематический контроль на тему: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D52C61">
        <w:rPr>
          <w:rFonts w:ascii="Times New Roman" w:hAnsi="Times New Roman" w:cs="Times New Roman"/>
          <w:bCs/>
          <w:sz w:val="28"/>
          <w:szCs w:val="28"/>
        </w:rPr>
        <w:t>Организация работы по нравственно-патриотическому воспитанию детей дошкольного возраста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который показал, что </w:t>
      </w:r>
      <w:r>
        <w:rPr>
          <w:rFonts w:ascii="Times New Roman" w:eastAsia="Calibri" w:hAnsi="Times New Roman" w:cs="Times New Roman"/>
          <w:sz w:val="28"/>
          <w:szCs w:val="28"/>
        </w:rPr>
        <w:t>в ДОУ созданы благоприятные условия для формирования нравственно - патриотических чувств у дошкольников. В достаточном количестве подобран материал, иллюстрирующий различную профессиональную деятельность человека, природу и архитектурные достопримечательности родного края. Материал классифицирован, имеет эстетичный вид, аккуратно расположен в уголках групп.</w:t>
      </w:r>
    </w:p>
    <w:p w:rsidR="000C3458" w:rsidRDefault="000C3458" w:rsidP="000C34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 построении занятий воспитателями соблюдаются основные принципы нравственно - патриотического воспитания: принципы историзма, гуманизации, системности и доступности. </w:t>
      </w:r>
      <w:r>
        <w:rPr>
          <w:rFonts w:ascii="Times New Roman" w:eastAsia="Times New Roman" w:hAnsi="Times New Roman" w:cs="Times New Roman"/>
          <w:sz w:val="28"/>
          <w:szCs w:val="28"/>
        </w:rPr>
        <w:t>Идет ф</w:t>
      </w:r>
      <w:r>
        <w:rPr>
          <w:rFonts w:ascii="Times New Roman" w:hAnsi="Times New Roman" w:cs="Times New Roman"/>
          <w:sz w:val="28"/>
          <w:szCs w:val="28"/>
        </w:rPr>
        <w:t>ормирование у детей личностного отношения к фактам, событиям, явлениям в жизни родного края, приобщение детей к социальной действительности проходит на достаточном уровне.</w:t>
      </w:r>
    </w:p>
    <w:p w:rsidR="000C3458" w:rsidRDefault="000C3458" w:rsidP="000C34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41B9">
        <w:rPr>
          <w:rFonts w:ascii="Times New Roman" w:hAnsi="Times New Roman" w:cs="Times New Roman"/>
          <w:sz w:val="28"/>
          <w:szCs w:val="28"/>
        </w:rPr>
        <w:t xml:space="preserve">Итоги тематического контроля показали </w:t>
      </w:r>
      <w:r>
        <w:rPr>
          <w:rFonts w:ascii="Times New Roman" w:hAnsi="Times New Roman" w:cs="Times New Roman"/>
          <w:sz w:val="28"/>
          <w:szCs w:val="28"/>
        </w:rPr>
        <w:t>неплохой</w:t>
      </w:r>
      <w:r w:rsidRPr="008441B9">
        <w:rPr>
          <w:rFonts w:ascii="Times New Roman" w:hAnsi="Times New Roman" w:cs="Times New Roman"/>
          <w:sz w:val="28"/>
          <w:szCs w:val="28"/>
        </w:rPr>
        <w:t xml:space="preserve"> уровень деятельности всех педагогов.</w:t>
      </w:r>
    </w:p>
    <w:p w:rsidR="000C3458" w:rsidRDefault="000C3458" w:rsidP="000C34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В течение учебного года велась целенаправленная и систематическая работа, обеспечивающая охрану и укрепление физического и психического здоровья детей, сохранение их индивидуализации, приобщения их к ценностям здорового образа жизни и которая дала положительные результаты.  </w:t>
      </w:r>
    </w:p>
    <w:p w:rsidR="000C3458" w:rsidRPr="00DA440D" w:rsidRDefault="000C3458" w:rsidP="000C34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В ДОУ проводились физкультурно-оздоровительные и спортивные мероприятия:</w:t>
      </w:r>
    </w:p>
    <w:p w:rsidR="000C3458" w:rsidRPr="007158D7" w:rsidRDefault="000C3458" w:rsidP="000C345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>акаливание;</w:t>
      </w:r>
    </w:p>
    <w:p w:rsidR="000C3458" w:rsidRPr="007158D7" w:rsidRDefault="000C3458" w:rsidP="000C345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>изкультурные занятия;</w:t>
      </w:r>
    </w:p>
    <w:p w:rsidR="000C3458" w:rsidRPr="007158D7" w:rsidRDefault="000C3458" w:rsidP="000C345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>портивные досуги, праздники;</w:t>
      </w:r>
    </w:p>
    <w:p w:rsidR="000C3458" w:rsidRPr="007158D7" w:rsidRDefault="000C3458" w:rsidP="000C345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>тренняя гимнастика;</w:t>
      </w:r>
    </w:p>
    <w:p w:rsidR="000C3458" w:rsidRPr="007158D7" w:rsidRDefault="000C3458" w:rsidP="000C345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г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>имнастика пробуждения;</w:t>
      </w:r>
    </w:p>
    <w:p w:rsidR="000C3458" w:rsidRPr="007158D7" w:rsidRDefault="000C3458" w:rsidP="000C345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>физ</w:t>
      </w:r>
      <w:r>
        <w:rPr>
          <w:rFonts w:ascii="Times New Roman" w:eastAsia="Times New Roman" w:hAnsi="Times New Roman" w:cs="Times New Roman"/>
          <w:sz w:val="28"/>
          <w:szCs w:val="28"/>
        </w:rPr>
        <w:t>культ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>минутки;</w:t>
      </w:r>
    </w:p>
    <w:p w:rsidR="000C3458" w:rsidRPr="007158D7" w:rsidRDefault="000C3458" w:rsidP="000C345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д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>вигательная разминка во время перерыва между занятиями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C3458" w:rsidRPr="007158D7" w:rsidRDefault="000C3458" w:rsidP="000C345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>одвижные игры и физические упражнения с усложнением содержания;</w:t>
      </w:r>
    </w:p>
    <w:p w:rsidR="000C3458" w:rsidRPr="007158D7" w:rsidRDefault="000C3458" w:rsidP="000C345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>Индивидуальная работа по развитию движений на прогулке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3458" w:rsidRDefault="000C3458" w:rsidP="000C3458">
      <w:pPr>
        <w:shd w:val="clear" w:color="auto" w:fill="FFFFFF"/>
        <w:tabs>
          <w:tab w:val="left" w:pos="42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    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7158D7">
        <w:rPr>
          <w:rFonts w:ascii="Times New Roman" w:eastAsia="Times New Roman" w:hAnsi="Times New Roman" w:cs="Times New Roman"/>
          <w:sz w:val="28"/>
          <w:szCs w:val="28"/>
        </w:rPr>
        <w:t>В режим дня включены здоровье сберегающие технологии: дыхательные упражнения, динамические паузы - в утреннюю гимнастику, между учебными занятиями, в упражнениях после дневного сна, в физкультурные занятия, а также индивидуальн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>. Педагогами активно используется пальчиковая гимнастика, способствующая развитию мелкой моторики и тактильных ощущений. Существенное место в решении задач физического воспитания занимают различные формы активного отдыха: спортивные досуги, праздники.</w:t>
      </w:r>
    </w:p>
    <w:p w:rsidR="000C3458" w:rsidRDefault="000C3458" w:rsidP="000C345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Для эффективного оздоровления и совершенствования детского организма, повышения его работоспособности, развития защитных сил от неблагоприятных факторов внешней среды, в детском саду созданы условия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3458" w:rsidRDefault="000C3458" w:rsidP="000C345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Для детей всех возрастных групп, согласно норм Са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ПиН </w:t>
      </w:r>
      <w:r>
        <w:rPr>
          <w:rFonts w:ascii="Times New Roman" w:eastAsia="Times New Roman" w:hAnsi="Times New Roman" w:cs="Times New Roman"/>
          <w:sz w:val="28"/>
          <w:szCs w:val="28"/>
        </w:rPr>
        <w:t>проводятся два раза в неделю физкультурные занятия в спортивном зале, одно занятие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 на свежем воздухе. </w:t>
      </w:r>
    </w:p>
    <w:p w:rsidR="000C3458" w:rsidRPr="007158D7" w:rsidRDefault="000C3458" w:rsidP="000C345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>групповых помещениях оформлены и функционируют уголки с физкультурным оборудованием, пособиями для подвижных игр, занятий физкультурой.</w:t>
      </w:r>
    </w:p>
    <w:p w:rsidR="000C3458" w:rsidRDefault="000C3458" w:rsidP="000C345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Одно из ведущих мест в комплексе оздоровительных мероприятий ДОУ занимает сбалансированное питание, которое осуществляется в соответствии с Положением, в котором расписаны требования к устройству оборудованию, содержанию пищеблока, требованию к режиму питания, нормам питания. На основании положения и требований СанПиН разработано десятидневное меню по сезонам с учетом потребностей детского организма в основных пищевых веществах, выполнения натуральных норм и калорийности. Имеются технологические карты приготовления блюд, документация по питанию, которая ведется по форме и своевременно заполняется.  Ежедневно дети получают необходимое количество белков, жиров, углеводов, проводится витаминизация третьего блюда аскорбиновой кислотой в осеннее – зимний период. Меню включает разнообразный ассортимент первых, вторых овощных блюд. Вопрос организации питания в детском саду находится под постоянным контролем.</w:t>
      </w:r>
    </w:p>
    <w:p w:rsidR="00BF032E" w:rsidRPr="003069BB" w:rsidRDefault="000C3458" w:rsidP="003069B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Вопросы воспитания здорового ребенка решались в тесном контакте с семьей. Были подготовлены и доведены до сведения родителей консультации и памятки по профилактике простудных заболеваний, о новейших методах оздоровления детей, о воспитании у детей навыков безопасного поведения и сохранения собственного здоровья.</w:t>
      </w:r>
    </w:p>
    <w:p w:rsidR="000C3458" w:rsidRPr="00B7440D" w:rsidRDefault="000C3458" w:rsidP="008269E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1.6. </w:t>
      </w:r>
      <w:r w:rsidRPr="007158D7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 с педагогами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0C3458" w:rsidRDefault="000C3458" w:rsidP="000C345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Все пособия и материалы методического кабинета предназначены для дифференцированной помощи педагогам в работе с воспитанниками, для обобщения и распространения передового педагогического опыта. Конечным продуктом работы педагога будут знания, умения, навыки, уровень воспитанности детей, их интеллекта. </w:t>
      </w:r>
    </w:p>
    <w:p w:rsidR="000C3458" w:rsidRDefault="000C3458" w:rsidP="000C345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Поэтому одной из главных задач </w:t>
      </w:r>
      <w:r>
        <w:rPr>
          <w:rFonts w:ascii="Times New Roman" w:eastAsia="Times New Roman" w:hAnsi="Times New Roman" w:cs="Times New Roman"/>
          <w:sz w:val="28"/>
          <w:szCs w:val="28"/>
        </w:rPr>
        <w:t>заместителя заведующего по УВР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t xml:space="preserve"> является умение направить внимание педагогов на то, что поможет им в достижении этой цели. Мы стремимся, чтобы все формы организации работы методического кабинета, методы и приемы формировали интерес к систематическому и </w:t>
      </w:r>
      <w:r w:rsidRPr="007158D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углубленному изучению психологической и педагогической литературы, обеспечивая тем самым непрерывное образование педагогов, их творческий рост. </w:t>
      </w:r>
    </w:p>
    <w:p w:rsidR="000C3458" w:rsidRPr="007158D7" w:rsidRDefault="000C3458" w:rsidP="000C345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Не менее важной задачей является формирование педагогического коллектива единомышленников, объединенных едиными целями, стремление к созданию оптимальных условий работы ДОУ, где внедряются современные технологии и лучший педагогический опыт с учетом всех запросов педагогов.</w:t>
      </w:r>
    </w:p>
    <w:p w:rsidR="000C3458" w:rsidRPr="007158D7" w:rsidRDefault="000C3458" w:rsidP="000C345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Таким образом, мы стремимся к тому, чтобы методический кабинет стал методической копилкой, центром сбора педагогической информации, лабораторией творческого труда педагогов, чтобы каждый приход сюда приносил им новые знания, новые мысли и идеи, обогащал их опыт.</w:t>
      </w:r>
    </w:p>
    <w:p w:rsidR="000C3458" w:rsidRPr="007158D7" w:rsidRDefault="000C3458" w:rsidP="000C345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158D7">
        <w:rPr>
          <w:rFonts w:ascii="Times New Roman" w:eastAsia="Times New Roman" w:hAnsi="Times New Roman" w:cs="Times New Roman"/>
          <w:sz w:val="28"/>
          <w:szCs w:val="28"/>
        </w:rPr>
        <w:t>Методический кабинет имеет необходимое техническое и компьютерное оснащение, подключён к сети Интернет, благодаря чему педагоги имеют свободный доступ к информации. Кабинет оснащён наглядными средствами.</w:t>
      </w:r>
    </w:p>
    <w:p w:rsidR="000C3458" w:rsidRPr="00E927D8" w:rsidRDefault="000C3458" w:rsidP="00E927D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Ежемесячно с педагогами проводились консультации по вопросам воспитания и обучения детей в условиях ДОУ.</w:t>
      </w:r>
    </w:p>
    <w:p w:rsidR="00E927D8" w:rsidRDefault="00E927D8" w:rsidP="000C34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C3458" w:rsidRDefault="000C3458" w:rsidP="000C34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1.7. </w:t>
      </w:r>
      <w:r w:rsidRPr="0098663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Работа с родителями</w:t>
      </w:r>
    </w:p>
    <w:p w:rsidR="000C3458" w:rsidRPr="00986639" w:rsidRDefault="000C3458" w:rsidP="000C34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C3458" w:rsidRDefault="000C3458" w:rsidP="000C34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В течение годап</w:t>
      </w:r>
      <w:r w:rsidRPr="00D45ABB">
        <w:rPr>
          <w:rFonts w:ascii="Times New Roman" w:eastAsia="Times New Roman" w:hAnsi="Times New Roman" w:cs="Times New Roman"/>
          <w:color w:val="000000"/>
          <w:sz w:val="28"/>
          <w:szCs w:val="20"/>
        </w:rPr>
        <w:t>роводится  большая работа по взаимодействию с семьей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. Специалистами и педагогами  по уже разработанному плану работы с родителями, проводятся беседы, консультации, готовятся папки передвижки, памятки, рекомендации, 4 раза в год проводятся запланированные групповые тематические родительские собрания по возрастным параллелям, 2 раза в год общее родительское собрание. </w:t>
      </w:r>
    </w:p>
    <w:p w:rsidR="000C3458" w:rsidRPr="00986639" w:rsidRDefault="000C3458" w:rsidP="000C3458">
      <w:pPr>
        <w:pStyle w:val="32"/>
        <w:shd w:val="clear" w:color="auto" w:fill="auto"/>
        <w:tabs>
          <w:tab w:val="left" w:pos="709"/>
          <w:tab w:val="left" w:pos="1206"/>
        </w:tabs>
        <w:spacing w:line="240" w:lineRule="auto"/>
        <w:rPr>
          <w:rFonts w:cs="Times New Roman"/>
          <w:color w:val="000000" w:themeColor="text1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ab/>
      </w:r>
      <w:r w:rsidRPr="00BE779A">
        <w:rPr>
          <w:rFonts w:eastAsia="Times New Roman" w:cs="Times New Roman"/>
          <w:color w:val="000000"/>
          <w:sz w:val="28"/>
          <w:szCs w:val="28"/>
        </w:rPr>
        <w:t>С деть</w:t>
      </w:r>
      <w:r>
        <w:rPr>
          <w:rFonts w:eastAsia="Times New Roman" w:cs="Times New Roman"/>
          <w:color w:val="000000"/>
          <w:sz w:val="28"/>
          <w:szCs w:val="28"/>
        </w:rPr>
        <w:t xml:space="preserve">ми, не  посещающими детский сад, </w:t>
      </w:r>
      <w:r w:rsidRPr="00BE779A">
        <w:rPr>
          <w:rFonts w:eastAsia="Times New Roman" w:cs="Times New Roman"/>
          <w:color w:val="000000"/>
          <w:sz w:val="28"/>
          <w:szCs w:val="28"/>
        </w:rPr>
        <w:t xml:space="preserve">и их родителями </w:t>
      </w:r>
      <w:r>
        <w:rPr>
          <w:rFonts w:eastAsia="Times New Roman" w:cs="Times New Roman"/>
          <w:color w:val="000000"/>
          <w:sz w:val="28"/>
          <w:szCs w:val="28"/>
        </w:rPr>
        <w:t xml:space="preserve">работает консультативный пункт, который </w:t>
      </w:r>
      <w:r w:rsidRPr="00834A3E">
        <w:rPr>
          <w:rFonts w:cs="Times New Roman"/>
          <w:color w:val="000000" w:themeColor="text1"/>
          <w:sz w:val="28"/>
          <w:szCs w:val="28"/>
        </w:rPr>
        <w:t>оказ</w:t>
      </w:r>
      <w:r>
        <w:rPr>
          <w:rFonts w:cs="Times New Roman"/>
          <w:color w:val="000000" w:themeColor="text1"/>
          <w:sz w:val="28"/>
          <w:szCs w:val="28"/>
        </w:rPr>
        <w:t>ывает</w:t>
      </w:r>
      <w:r w:rsidRPr="00834A3E">
        <w:rPr>
          <w:rFonts w:cs="Times New Roman"/>
          <w:color w:val="000000" w:themeColor="text1"/>
          <w:sz w:val="28"/>
          <w:szCs w:val="28"/>
        </w:rPr>
        <w:t xml:space="preserve"> методическ</w:t>
      </w:r>
      <w:r>
        <w:rPr>
          <w:rFonts w:cs="Times New Roman"/>
          <w:color w:val="000000" w:themeColor="text1"/>
          <w:sz w:val="28"/>
          <w:szCs w:val="28"/>
        </w:rPr>
        <w:t>ую</w:t>
      </w:r>
      <w:r w:rsidRPr="00834A3E">
        <w:rPr>
          <w:rFonts w:cs="Times New Roman"/>
          <w:color w:val="000000" w:themeColor="text1"/>
          <w:sz w:val="28"/>
          <w:szCs w:val="28"/>
        </w:rPr>
        <w:t>, диагностическ</w:t>
      </w:r>
      <w:r>
        <w:rPr>
          <w:rFonts w:cs="Times New Roman"/>
          <w:color w:val="000000" w:themeColor="text1"/>
          <w:sz w:val="28"/>
          <w:szCs w:val="28"/>
        </w:rPr>
        <w:t>ую</w:t>
      </w:r>
      <w:r w:rsidRPr="00834A3E">
        <w:rPr>
          <w:rFonts w:cs="Times New Roman"/>
          <w:color w:val="000000" w:themeColor="text1"/>
          <w:sz w:val="28"/>
          <w:szCs w:val="28"/>
        </w:rPr>
        <w:t xml:space="preserve"> и консультативн</w:t>
      </w:r>
      <w:r>
        <w:rPr>
          <w:rFonts w:cs="Times New Roman"/>
          <w:color w:val="000000" w:themeColor="text1"/>
          <w:sz w:val="28"/>
          <w:szCs w:val="28"/>
        </w:rPr>
        <w:t>ую</w:t>
      </w:r>
      <w:r w:rsidRPr="00834A3E">
        <w:rPr>
          <w:rFonts w:cs="Times New Roman"/>
          <w:color w:val="000000" w:themeColor="text1"/>
          <w:sz w:val="28"/>
          <w:szCs w:val="28"/>
        </w:rPr>
        <w:t xml:space="preserve"> помощ</w:t>
      </w:r>
      <w:r>
        <w:rPr>
          <w:rFonts w:cs="Times New Roman"/>
          <w:color w:val="000000" w:themeColor="text1"/>
          <w:sz w:val="28"/>
          <w:szCs w:val="28"/>
        </w:rPr>
        <w:t>ь</w:t>
      </w:r>
      <w:r w:rsidRPr="00834A3E">
        <w:rPr>
          <w:rFonts w:cs="Times New Roman"/>
          <w:color w:val="000000" w:themeColor="text1"/>
          <w:sz w:val="28"/>
          <w:szCs w:val="28"/>
        </w:rPr>
        <w:t xml:space="preserve"> родителям (законным представителям) воспитывающим детей дошкольного возраста в домашних условиях.</w:t>
      </w:r>
    </w:p>
    <w:p w:rsidR="000C3458" w:rsidRPr="00834A3E" w:rsidRDefault="000C3458" w:rsidP="000C345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4A3E">
        <w:rPr>
          <w:rFonts w:ascii="Times New Roman" w:hAnsi="Times New Roman" w:cs="Times New Roman"/>
          <w:color w:val="000000" w:themeColor="text1"/>
          <w:sz w:val="28"/>
          <w:szCs w:val="28"/>
        </w:rPr>
        <w:t>За 20</w:t>
      </w:r>
      <w:r w:rsidR="003069BB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34A3E">
        <w:rPr>
          <w:rFonts w:ascii="Times New Roman" w:hAnsi="Times New Roman" w:cs="Times New Roman"/>
          <w:color w:val="000000" w:themeColor="text1"/>
          <w:sz w:val="28"/>
          <w:szCs w:val="28"/>
        </w:rPr>
        <w:t>-20</w:t>
      </w:r>
      <w:r w:rsidR="003069BB"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 w:rsidRPr="00834A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учебный год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r w:rsidRPr="00834A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методическ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Pr="00834A3E">
        <w:rPr>
          <w:rFonts w:ascii="Times New Roman" w:hAnsi="Times New Roman" w:cs="Times New Roman"/>
          <w:color w:val="000000" w:themeColor="text1"/>
          <w:sz w:val="28"/>
          <w:szCs w:val="28"/>
        </w:rPr>
        <w:t>, диагностическ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Pr="00834A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консультативн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Pr="00834A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помощь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 не обратился никто.</w:t>
      </w:r>
    </w:p>
    <w:p w:rsidR="000C3458" w:rsidRDefault="000C3458" w:rsidP="000C34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Работа, проводимая с родителями была направлена на повышение педагогической культуры родителей, на укрепление взаимодействия детского сада и семьи, на усиление его воспитательного потенциала.</w:t>
      </w:r>
    </w:p>
    <w:p w:rsidR="000C3458" w:rsidRDefault="000C3458" w:rsidP="000C34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Активное участие в жизни детского сада принимает родительский комитет. Родители принимают участие во всех мероприятиях запланированных в ДОУ и жизни детей.</w:t>
      </w:r>
    </w:p>
    <w:p w:rsidR="000C3458" w:rsidRDefault="000C3458" w:rsidP="000C34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Таким образом устанавливается доверительные отношения между родителями и детским садом.</w:t>
      </w:r>
    </w:p>
    <w:p w:rsidR="000C3458" w:rsidRPr="00C54F12" w:rsidRDefault="000C3458" w:rsidP="000C34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E779A">
        <w:rPr>
          <w:rFonts w:ascii="Times New Roman" w:eastAsia="Times New Roman" w:hAnsi="Times New Roman" w:cs="Times New Roman"/>
          <w:color w:val="000000"/>
          <w:sz w:val="28"/>
          <w:szCs w:val="28"/>
        </w:rPr>
        <w:t> течени</w:t>
      </w:r>
      <w:r w:rsidR="003069BB">
        <w:rPr>
          <w:rFonts w:ascii="Times New Roman" w:eastAsia="Times New Roman" w:hAnsi="Times New Roman" w:cs="Times New Roman"/>
          <w:color w:val="000000"/>
          <w:sz w:val="28"/>
          <w:szCs w:val="28"/>
        </w:rPr>
        <w:t>е 2025 – 2026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E77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учебного года позволило многим родителям пересмотреть свой взгляд на современное дошкольное образование. Большинство  родителей отметило позитивные изменения в поведении своих детей. По их мнению, благодаря  посещению детского сада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</w:t>
      </w:r>
      <w:r w:rsidRPr="00BE77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стали более общительными, раскрепощёнными, внимательными, организованными.</w:t>
      </w:r>
    </w:p>
    <w:p w:rsidR="000C3458" w:rsidRDefault="000C3458" w:rsidP="000C34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BE779A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Родители, наблюдая за работой педагогов, почерпнули полезную информацию о том, чем и как заниматься с детьми дома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так же в течение года получали консультативную помощь от медсестры, заместителя заведующего по УВР и педагогов.</w:t>
      </w:r>
    </w:p>
    <w:p w:rsidR="00163F2A" w:rsidRDefault="00163F2A" w:rsidP="00163F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</w:p>
    <w:p w:rsidR="000C3458" w:rsidRDefault="00E927D8" w:rsidP="000C345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0"/>
          <w:lang w:eastAsia="ru-RU"/>
        </w:rPr>
        <w:drawing>
          <wp:inline distT="0" distB="0" distL="0" distR="0">
            <wp:extent cx="6480175" cy="6695868"/>
            <wp:effectExtent l="19050" t="0" r="0" b="0"/>
            <wp:docPr id="4" name="Рисунок 1" descr="C:\Users\иман\Pictures\img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ман\Pictures\img04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6695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3458" w:rsidSect="00331079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37E"/>
    <w:rsid w:val="0004237E"/>
    <w:rsid w:val="000678BC"/>
    <w:rsid w:val="000C3458"/>
    <w:rsid w:val="000D2355"/>
    <w:rsid w:val="00116A07"/>
    <w:rsid w:val="00163F2A"/>
    <w:rsid w:val="00277786"/>
    <w:rsid w:val="002802B5"/>
    <w:rsid w:val="002A4AB8"/>
    <w:rsid w:val="003069BB"/>
    <w:rsid w:val="00331079"/>
    <w:rsid w:val="00471F68"/>
    <w:rsid w:val="004D5A01"/>
    <w:rsid w:val="004F289F"/>
    <w:rsid w:val="004F4DAF"/>
    <w:rsid w:val="00775FE5"/>
    <w:rsid w:val="00823E26"/>
    <w:rsid w:val="0082501F"/>
    <w:rsid w:val="008269E3"/>
    <w:rsid w:val="00890DB5"/>
    <w:rsid w:val="008A3348"/>
    <w:rsid w:val="008B0641"/>
    <w:rsid w:val="008D0880"/>
    <w:rsid w:val="008E618B"/>
    <w:rsid w:val="00A341BB"/>
    <w:rsid w:val="00A61621"/>
    <w:rsid w:val="00A851CB"/>
    <w:rsid w:val="00AC3960"/>
    <w:rsid w:val="00AD3A5B"/>
    <w:rsid w:val="00B00271"/>
    <w:rsid w:val="00B00B38"/>
    <w:rsid w:val="00B0307E"/>
    <w:rsid w:val="00B360EB"/>
    <w:rsid w:val="00B81CE5"/>
    <w:rsid w:val="00BB5870"/>
    <w:rsid w:val="00BF032E"/>
    <w:rsid w:val="00C23B20"/>
    <w:rsid w:val="00C84468"/>
    <w:rsid w:val="00C87042"/>
    <w:rsid w:val="00C955C0"/>
    <w:rsid w:val="00D11DBA"/>
    <w:rsid w:val="00E927D8"/>
    <w:rsid w:val="00F205BF"/>
    <w:rsid w:val="00FB2416"/>
    <w:rsid w:val="00FF52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458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BF032E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BF032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color w:val="000000"/>
      <w:sz w:val="28"/>
      <w:szCs w:val="28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BF032E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color w:val="000000"/>
      <w:sz w:val="26"/>
      <w:szCs w:val="26"/>
      <w:lang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BF032E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ar-SA"/>
    </w:rPr>
  </w:style>
  <w:style w:type="paragraph" w:styleId="5">
    <w:name w:val="heading 5"/>
    <w:basedOn w:val="a"/>
    <w:next w:val="a"/>
    <w:link w:val="50"/>
    <w:semiHidden/>
    <w:unhideWhenUsed/>
    <w:qFormat/>
    <w:rsid w:val="00BF032E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color w:val="000000"/>
      <w:sz w:val="26"/>
      <w:szCs w:val="26"/>
      <w:lang w:eastAsia="ar-SA"/>
    </w:rPr>
  </w:style>
  <w:style w:type="paragraph" w:styleId="6">
    <w:name w:val="heading 6"/>
    <w:basedOn w:val="a"/>
    <w:next w:val="a"/>
    <w:link w:val="60"/>
    <w:semiHidden/>
    <w:unhideWhenUsed/>
    <w:qFormat/>
    <w:rsid w:val="00BF032E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color w:val="000000"/>
      <w:lang w:eastAsia="ar-SA"/>
    </w:rPr>
  </w:style>
  <w:style w:type="paragraph" w:styleId="7">
    <w:name w:val="heading 7"/>
    <w:basedOn w:val="a"/>
    <w:next w:val="a"/>
    <w:link w:val="70"/>
    <w:semiHidden/>
    <w:unhideWhenUsed/>
    <w:qFormat/>
    <w:rsid w:val="00BF032E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8">
    <w:name w:val="heading 8"/>
    <w:basedOn w:val="a"/>
    <w:next w:val="a"/>
    <w:link w:val="80"/>
    <w:semiHidden/>
    <w:unhideWhenUsed/>
    <w:qFormat/>
    <w:rsid w:val="00BF032E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ar-SA"/>
    </w:rPr>
  </w:style>
  <w:style w:type="paragraph" w:styleId="9">
    <w:name w:val="heading 9"/>
    <w:basedOn w:val="a"/>
    <w:next w:val="a"/>
    <w:link w:val="90"/>
    <w:semiHidden/>
    <w:unhideWhenUsed/>
    <w:qFormat/>
    <w:rsid w:val="00BF032E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color w:val="00000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C3458"/>
    <w:rPr>
      <w:b/>
      <w:bCs/>
    </w:rPr>
  </w:style>
  <w:style w:type="character" w:customStyle="1" w:styleId="apple-converted-space">
    <w:name w:val="apple-converted-space"/>
    <w:basedOn w:val="a0"/>
    <w:rsid w:val="000C3458"/>
  </w:style>
  <w:style w:type="character" w:customStyle="1" w:styleId="31">
    <w:name w:val="Основной текст (3)_"/>
    <w:link w:val="32"/>
    <w:locked/>
    <w:rsid w:val="000C3458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C3458"/>
    <w:pPr>
      <w:shd w:val="clear" w:color="auto" w:fill="FFFFFF"/>
      <w:spacing w:after="0" w:line="240" w:lineRule="atLeast"/>
      <w:ind w:hanging="360"/>
      <w:jc w:val="both"/>
    </w:pPr>
    <w:rPr>
      <w:rFonts w:ascii="Times New Roman" w:hAnsi="Times New Roman"/>
      <w:sz w:val="21"/>
      <w:szCs w:val="21"/>
    </w:rPr>
  </w:style>
  <w:style w:type="character" w:customStyle="1" w:styleId="11">
    <w:name w:val="Заголовок №1_"/>
    <w:basedOn w:val="a0"/>
    <w:link w:val="12"/>
    <w:locked/>
    <w:rsid w:val="000C3458"/>
    <w:rPr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0C3458"/>
    <w:pPr>
      <w:widowControl w:val="0"/>
      <w:shd w:val="clear" w:color="auto" w:fill="FFFFFF"/>
      <w:spacing w:after="240" w:line="322" w:lineRule="exact"/>
      <w:jc w:val="center"/>
      <w:outlineLvl w:val="0"/>
    </w:pPr>
    <w:rPr>
      <w:sz w:val="26"/>
      <w:szCs w:val="26"/>
      <w:shd w:val="clear" w:color="auto" w:fill="FFFFFF"/>
    </w:rPr>
  </w:style>
  <w:style w:type="paragraph" w:styleId="a4">
    <w:name w:val="Balloon Text"/>
    <w:basedOn w:val="a"/>
    <w:link w:val="a5"/>
    <w:uiPriority w:val="99"/>
    <w:semiHidden/>
    <w:unhideWhenUsed/>
    <w:rsid w:val="000C3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345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F032E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semiHidden/>
    <w:rsid w:val="00BF032E"/>
    <w:rPr>
      <w:rFonts w:ascii="Arial" w:eastAsia="Times New Roman" w:hAnsi="Arial" w:cs="Arial"/>
      <w:b/>
      <w:bCs/>
      <w:i/>
      <w:iCs/>
      <w:color w:val="000000"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semiHidden/>
    <w:rsid w:val="00BF032E"/>
    <w:rPr>
      <w:rFonts w:ascii="Arial" w:eastAsia="Times New Roman" w:hAnsi="Arial" w:cs="Arial"/>
      <w:b/>
      <w:bCs/>
      <w:color w:val="000000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semiHidden/>
    <w:rsid w:val="00BF032E"/>
    <w:rPr>
      <w:rFonts w:ascii="Times New Roman" w:eastAsia="Times New Roman" w:hAnsi="Times New Roman" w:cs="Times New Roman"/>
      <w:b/>
      <w:bCs/>
      <w:color w:val="000000"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semiHidden/>
    <w:rsid w:val="00BF032E"/>
    <w:rPr>
      <w:rFonts w:ascii="Times New Roman" w:eastAsia="Times New Roman" w:hAnsi="Times New Roman" w:cs="Times New Roman"/>
      <w:b/>
      <w:bCs/>
      <w:i/>
      <w:iCs/>
      <w:color w:val="000000"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semiHidden/>
    <w:rsid w:val="00BF032E"/>
    <w:rPr>
      <w:rFonts w:ascii="Times New Roman" w:eastAsia="Times New Roman" w:hAnsi="Times New Roman" w:cs="Times New Roman"/>
      <w:b/>
      <w:bCs/>
      <w:color w:val="000000"/>
      <w:lang w:eastAsia="ar-SA"/>
    </w:rPr>
  </w:style>
  <w:style w:type="character" w:customStyle="1" w:styleId="70">
    <w:name w:val="Заголовок 7 Знак"/>
    <w:basedOn w:val="a0"/>
    <w:link w:val="7"/>
    <w:semiHidden/>
    <w:rsid w:val="00BF032E"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semiHidden/>
    <w:rsid w:val="00BF032E"/>
    <w:rPr>
      <w:rFonts w:ascii="Times New Roman" w:eastAsia="Times New Roman" w:hAnsi="Times New Roman" w:cs="Times New Roman"/>
      <w:i/>
      <w:iCs/>
      <w:color w:val="000000"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semiHidden/>
    <w:rsid w:val="00BF032E"/>
    <w:rPr>
      <w:rFonts w:ascii="Arial" w:eastAsia="Times New Roman" w:hAnsi="Arial" w:cs="Arial"/>
      <w:color w:val="000000"/>
      <w:lang w:eastAsia="ar-SA"/>
    </w:rPr>
  </w:style>
  <w:style w:type="paragraph" w:styleId="a6">
    <w:name w:val="List Paragraph"/>
    <w:basedOn w:val="a"/>
    <w:uiPriority w:val="34"/>
    <w:qFormat/>
    <w:rsid w:val="00BF032E"/>
    <w:pPr>
      <w:spacing w:line="25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45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C3458"/>
    <w:rPr>
      <w:b/>
      <w:bCs/>
    </w:rPr>
  </w:style>
  <w:style w:type="character" w:customStyle="1" w:styleId="apple-converted-space">
    <w:name w:val="apple-converted-space"/>
    <w:basedOn w:val="a0"/>
    <w:rsid w:val="000C3458"/>
  </w:style>
  <w:style w:type="character" w:customStyle="1" w:styleId="3">
    <w:name w:val="Основной текст (3)_"/>
    <w:link w:val="30"/>
    <w:locked/>
    <w:rsid w:val="000C3458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C3458"/>
    <w:pPr>
      <w:shd w:val="clear" w:color="auto" w:fill="FFFFFF"/>
      <w:spacing w:after="0" w:line="240" w:lineRule="atLeast"/>
      <w:ind w:hanging="360"/>
      <w:jc w:val="both"/>
    </w:pPr>
    <w:rPr>
      <w:rFonts w:ascii="Times New Roman" w:hAnsi="Times New Roman"/>
      <w:sz w:val="21"/>
      <w:szCs w:val="21"/>
    </w:rPr>
  </w:style>
  <w:style w:type="character" w:customStyle="1" w:styleId="1">
    <w:name w:val="Заголовок №1_"/>
    <w:basedOn w:val="a0"/>
    <w:link w:val="10"/>
    <w:locked/>
    <w:rsid w:val="000C3458"/>
    <w:rPr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0C3458"/>
    <w:pPr>
      <w:widowControl w:val="0"/>
      <w:shd w:val="clear" w:color="auto" w:fill="FFFFFF"/>
      <w:spacing w:after="240" w:line="322" w:lineRule="exact"/>
      <w:jc w:val="center"/>
      <w:outlineLvl w:val="0"/>
    </w:pPr>
    <w:rPr>
      <w:sz w:val="26"/>
      <w:szCs w:val="26"/>
      <w:shd w:val="clear" w:color="auto" w:fill="FFFFFF"/>
    </w:rPr>
  </w:style>
  <w:style w:type="paragraph" w:styleId="a4">
    <w:name w:val="Balloon Text"/>
    <w:basedOn w:val="a"/>
    <w:link w:val="a5"/>
    <w:uiPriority w:val="99"/>
    <w:semiHidden/>
    <w:unhideWhenUsed/>
    <w:rsid w:val="000C3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34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4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2505</Words>
  <Characters>14284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ИМАН</dc:creator>
  <cp:keywords/>
  <dc:description/>
  <cp:lastModifiedBy>иман</cp:lastModifiedBy>
  <cp:revision>20</cp:revision>
  <cp:lastPrinted>2025-05-12T10:31:00Z</cp:lastPrinted>
  <dcterms:created xsi:type="dcterms:W3CDTF">2023-09-27T07:54:00Z</dcterms:created>
  <dcterms:modified xsi:type="dcterms:W3CDTF">2026-06-23T11:03:00Z</dcterms:modified>
</cp:coreProperties>
</file>